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55409A" w14:textId="77777777" w:rsidR="00A41F6E" w:rsidRPr="002034ED" w:rsidRDefault="00A41F6E" w:rsidP="00C66F07">
      <w:pPr>
        <w:rPr>
          <w:color w:val="000000"/>
          <w:sz w:val="24"/>
          <w:szCs w:val="24"/>
          <w:lang w:val="hu-HU"/>
        </w:rPr>
      </w:pPr>
    </w:p>
    <w:p w14:paraId="0E6F68EC" w14:textId="77777777" w:rsidR="00A41F6E" w:rsidRPr="002034ED" w:rsidRDefault="00A41F6E" w:rsidP="00C66F07">
      <w:pPr>
        <w:rPr>
          <w:color w:val="000000"/>
          <w:sz w:val="24"/>
          <w:szCs w:val="24"/>
          <w:lang w:val="hu-HU"/>
        </w:rPr>
      </w:pPr>
    </w:p>
    <w:p w14:paraId="764707A1" w14:textId="4BB5EFF7" w:rsidR="00C66F07" w:rsidRPr="002034ED" w:rsidRDefault="00C66F07" w:rsidP="00C66F07">
      <w:pPr>
        <w:rPr>
          <w:b/>
          <w:bCs/>
          <w:color w:val="000000"/>
          <w:sz w:val="24"/>
          <w:szCs w:val="24"/>
          <w:lang w:val="hu-HU"/>
        </w:rPr>
      </w:pPr>
      <w:r w:rsidRPr="002034ED">
        <w:rPr>
          <w:b/>
          <w:bCs/>
          <w:color w:val="000000"/>
          <w:sz w:val="24"/>
          <w:szCs w:val="24"/>
          <w:lang w:val="hu-HU"/>
        </w:rPr>
        <w:t xml:space="preserve">SZOLGÁLTATÁS </w:t>
      </w:r>
      <w:r w:rsidR="005E41A8" w:rsidRPr="002034ED">
        <w:rPr>
          <w:b/>
          <w:bCs/>
          <w:color w:val="000000"/>
          <w:sz w:val="24"/>
          <w:szCs w:val="24"/>
          <w:lang w:val="hu-HU"/>
        </w:rPr>
        <w:t xml:space="preserve">MEGRENDELÉS </w:t>
      </w:r>
    </w:p>
    <w:p w14:paraId="5A940ADE" w14:textId="77777777" w:rsidR="005E41A8" w:rsidRPr="002034ED" w:rsidRDefault="005E41A8" w:rsidP="00C66F07">
      <w:pPr>
        <w:rPr>
          <w:b/>
          <w:bCs/>
          <w:color w:val="000000"/>
          <w:sz w:val="24"/>
          <w:szCs w:val="24"/>
          <w:lang w:val="hu-HU"/>
        </w:rPr>
      </w:pPr>
    </w:p>
    <w:p w14:paraId="5A8D6CF6" w14:textId="2872783A" w:rsidR="00C66F07" w:rsidRPr="002034ED" w:rsidRDefault="00797116" w:rsidP="00C66F07">
      <w:pPr>
        <w:autoSpaceDE w:val="0"/>
        <w:autoSpaceDN w:val="0"/>
        <w:adjustRightInd w:val="0"/>
        <w:rPr>
          <w:color w:val="000000"/>
          <w:sz w:val="24"/>
          <w:szCs w:val="24"/>
          <w:lang w:val="hu-HU"/>
        </w:rPr>
      </w:pPr>
      <w:r w:rsidRPr="002034ED">
        <w:rPr>
          <w:color w:val="000000"/>
          <w:sz w:val="24"/>
          <w:szCs w:val="24"/>
          <w:lang w:val="hu-HU"/>
        </w:rPr>
        <w:t>Szerződő Felek:</w:t>
      </w:r>
    </w:p>
    <w:p w14:paraId="7E9A0316" w14:textId="04694F25"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Megrendelő: T</w:t>
      </w:r>
      <w:r w:rsidR="005A2B6C" w:rsidRPr="002034ED">
        <w:rPr>
          <w:color w:val="000000"/>
          <w:sz w:val="24"/>
          <w:szCs w:val="24"/>
          <w:lang w:val="hu-HU"/>
        </w:rPr>
        <w:t xml:space="preserve">S Hungaria </w:t>
      </w:r>
      <w:r w:rsidRPr="002034ED">
        <w:rPr>
          <w:color w:val="000000"/>
          <w:sz w:val="24"/>
          <w:szCs w:val="24"/>
          <w:lang w:val="hu-HU"/>
        </w:rPr>
        <w:t>Kft.</w:t>
      </w:r>
    </w:p>
    <w:p w14:paraId="75756E81" w14:textId="77777777"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Székhely: H-3527 Miskolc, Kandó Kálmán tér 1.</w:t>
      </w:r>
    </w:p>
    <w:p w14:paraId="351D5375" w14:textId="77777777"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Cégjegyzékszám: 05-09-002518</w:t>
      </w:r>
    </w:p>
    <w:p w14:paraId="41178E70" w14:textId="77777777"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Közösségi adószám: HU11065106</w:t>
      </w:r>
    </w:p>
    <w:p w14:paraId="3FC03DD9" w14:textId="77777777"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Bankszámlaszám: </w:t>
      </w:r>
      <w:proofErr w:type="spellStart"/>
      <w:r w:rsidRPr="002034ED">
        <w:rPr>
          <w:color w:val="000000"/>
          <w:sz w:val="24"/>
          <w:szCs w:val="24"/>
          <w:lang w:val="hu-HU"/>
        </w:rPr>
        <w:t>UniCredit</w:t>
      </w:r>
      <w:proofErr w:type="spellEnd"/>
      <w:r w:rsidRPr="002034ED">
        <w:rPr>
          <w:color w:val="000000"/>
          <w:sz w:val="24"/>
          <w:szCs w:val="24"/>
          <w:lang w:val="hu-HU"/>
        </w:rPr>
        <w:t xml:space="preserve"> Bank ZRt.</w:t>
      </w:r>
    </w:p>
    <w:p w14:paraId="4D117B88" w14:textId="77777777"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1091001-00000415-301500009</w:t>
      </w:r>
    </w:p>
    <w:p w14:paraId="32BCF81C" w14:textId="77777777" w:rsidR="00C66F07" w:rsidRPr="002034ED" w:rsidRDefault="00C66F07" w:rsidP="00C66F07">
      <w:pPr>
        <w:autoSpaceDE w:val="0"/>
        <w:autoSpaceDN w:val="0"/>
        <w:adjustRightInd w:val="0"/>
        <w:rPr>
          <w:color w:val="000000"/>
          <w:sz w:val="24"/>
          <w:szCs w:val="24"/>
          <w:lang w:val="hu-HU"/>
        </w:rPr>
      </w:pPr>
    </w:p>
    <w:p w14:paraId="16870CA3" w14:textId="5020DFEE"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Sz</w:t>
      </w:r>
      <w:r w:rsidR="002034ED">
        <w:rPr>
          <w:color w:val="000000"/>
          <w:sz w:val="24"/>
          <w:szCs w:val="24"/>
          <w:lang w:val="hu-HU"/>
        </w:rPr>
        <w:t>olgáltató</w:t>
      </w:r>
      <w:r w:rsidRPr="002034ED">
        <w:rPr>
          <w:color w:val="000000"/>
          <w:sz w:val="24"/>
          <w:szCs w:val="24"/>
          <w:lang w:val="hu-HU"/>
        </w:rPr>
        <w:t xml:space="preserve">: </w:t>
      </w:r>
      <w:r w:rsidR="005E41A8" w:rsidRPr="002034ED">
        <w:rPr>
          <w:color w:val="000000"/>
          <w:sz w:val="24"/>
          <w:szCs w:val="24"/>
          <w:highlight w:val="yellow"/>
          <w:lang w:val="hu-HU"/>
        </w:rPr>
        <w:t>………………………….</w:t>
      </w:r>
    </w:p>
    <w:p w14:paraId="55FC811C" w14:textId="75FF9B03"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Székhely: </w:t>
      </w:r>
      <w:r w:rsidR="005E41A8" w:rsidRPr="002034ED">
        <w:rPr>
          <w:color w:val="000000"/>
          <w:sz w:val="24"/>
          <w:szCs w:val="24"/>
          <w:highlight w:val="yellow"/>
          <w:lang w:val="hu-HU"/>
        </w:rPr>
        <w:t>……………</w:t>
      </w:r>
      <w:proofErr w:type="gramStart"/>
      <w:r w:rsidR="005E41A8" w:rsidRPr="002034ED">
        <w:rPr>
          <w:color w:val="000000"/>
          <w:sz w:val="24"/>
          <w:szCs w:val="24"/>
          <w:highlight w:val="yellow"/>
          <w:lang w:val="hu-HU"/>
        </w:rPr>
        <w:t>…….</w:t>
      </w:r>
      <w:proofErr w:type="gramEnd"/>
      <w:r w:rsidR="005E41A8" w:rsidRPr="002034ED">
        <w:rPr>
          <w:color w:val="000000"/>
          <w:sz w:val="24"/>
          <w:szCs w:val="24"/>
          <w:highlight w:val="yellow"/>
          <w:lang w:val="hu-HU"/>
        </w:rPr>
        <w:t>.</w:t>
      </w:r>
    </w:p>
    <w:p w14:paraId="52F1FC57" w14:textId="2CCF91B8"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Cégjegyzékszám: </w:t>
      </w:r>
      <w:r w:rsidR="005E41A8" w:rsidRPr="002034ED">
        <w:rPr>
          <w:color w:val="000000"/>
          <w:sz w:val="24"/>
          <w:szCs w:val="24"/>
          <w:highlight w:val="yellow"/>
          <w:lang w:val="hu-HU"/>
        </w:rPr>
        <w:t>………………………….</w:t>
      </w:r>
    </w:p>
    <w:p w14:paraId="286A8866" w14:textId="3EA21AE2"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Közösségi adószám: </w:t>
      </w:r>
      <w:r w:rsidR="005E41A8" w:rsidRPr="002034ED">
        <w:rPr>
          <w:color w:val="000000"/>
          <w:sz w:val="24"/>
          <w:szCs w:val="24"/>
          <w:highlight w:val="yellow"/>
          <w:lang w:val="hu-HU"/>
        </w:rPr>
        <w:t>……………………</w:t>
      </w:r>
    </w:p>
    <w:p w14:paraId="19FF6F06" w14:textId="3C0F031C"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 xml:space="preserve">        Bankszámlaszám: </w:t>
      </w:r>
      <w:r w:rsidR="005E41A8" w:rsidRPr="002034ED">
        <w:rPr>
          <w:color w:val="000000"/>
          <w:sz w:val="24"/>
          <w:szCs w:val="24"/>
          <w:highlight w:val="yellow"/>
          <w:lang w:val="hu-HU"/>
        </w:rPr>
        <w:t>……………</w:t>
      </w:r>
      <w:proofErr w:type="gramStart"/>
      <w:r w:rsidR="005E41A8" w:rsidRPr="002034ED">
        <w:rPr>
          <w:color w:val="000000"/>
          <w:sz w:val="24"/>
          <w:szCs w:val="24"/>
          <w:highlight w:val="yellow"/>
          <w:lang w:val="hu-HU"/>
        </w:rPr>
        <w:t>…….</w:t>
      </w:r>
      <w:proofErr w:type="gramEnd"/>
      <w:r w:rsidR="005E41A8" w:rsidRPr="002034ED">
        <w:rPr>
          <w:color w:val="000000"/>
          <w:sz w:val="24"/>
          <w:szCs w:val="24"/>
          <w:highlight w:val="yellow"/>
          <w:lang w:val="hu-HU"/>
        </w:rPr>
        <w:t>.</w:t>
      </w:r>
    </w:p>
    <w:p w14:paraId="7752F4F8" w14:textId="77777777" w:rsidR="00C66F07" w:rsidRPr="002034ED" w:rsidRDefault="00C66F07" w:rsidP="00C66F07">
      <w:pPr>
        <w:autoSpaceDE w:val="0"/>
        <w:autoSpaceDN w:val="0"/>
        <w:adjustRightInd w:val="0"/>
        <w:rPr>
          <w:color w:val="000000"/>
          <w:sz w:val="24"/>
          <w:szCs w:val="24"/>
          <w:lang w:val="hu-HU"/>
        </w:rPr>
      </w:pPr>
    </w:p>
    <w:p w14:paraId="448CCC59" w14:textId="77777777" w:rsidR="00C66F07" w:rsidRPr="002034ED" w:rsidRDefault="00C66F07" w:rsidP="00C66F07">
      <w:pPr>
        <w:autoSpaceDE w:val="0"/>
        <w:autoSpaceDN w:val="0"/>
        <w:adjustRightInd w:val="0"/>
        <w:rPr>
          <w:color w:val="000000"/>
          <w:sz w:val="24"/>
          <w:szCs w:val="24"/>
          <w:lang w:val="hu-HU"/>
        </w:rPr>
      </w:pPr>
    </w:p>
    <w:p w14:paraId="68884EB7" w14:textId="77777777" w:rsidR="00C66F07" w:rsidRPr="002034ED" w:rsidRDefault="00C66F07" w:rsidP="00C66F07">
      <w:pPr>
        <w:autoSpaceDE w:val="0"/>
        <w:autoSpaceDN w:val="0"/>
        <w:adjustRightInd w:val="0"/>
        <w:rPr>
          <w:color w:val="000000"/>
          <w:sz w:val="24"/>
          <w:szCs w:val="24"/>
          <w:lang w:val="hu-HU"/>
        </w:rPr>
      </w:pPr>
      <w:r w:rsidRPr="002034ED">
        <w:rPr>
          <w:color w:val="000000"/>
          <w:sz w:val="24"/>
          <w:szCs w:val="24"/>
          <w:lang w:val="hu-HU"/>
        </w:rPr>
        <w:t>1. Szerződés tárgya</w:t>
      </w:r>
    </w:p>
    <w:p w14:paraId="5040C142" w14:textId="77777777" w:rsidR="00C66F07" w:rsidRPr="002034ED" w:rsidRDefault="00C66F07" w:rsidP="00C66F07">
      <w:pPr>
        <w:autoSpaceDE w:val="0"/>
        <w:autoSpaceDN w:val="0"/>
        <w:adjustRightInd w:val="0"/>
        <w:rPr>
          <w:color w:val="000000"/>
          <w:sz w:val="24"/>
          <w:szCs w:val="24"/>
          <w:lang w:val="hu-HU"/>
        </w:rPr>
      </w:pPr>
    </w:p>
    <w:p w14:paraId="24BFBF5B" w14:textId="4196C787" w:rsidR="00C66F07" w:rsidRDefault="00797116" w:rsidP="00C66F07">
      <w:pPr>
        <w:autoSpaceDE w:val="0"/>
        <w:autoSpaceDN w:val="0"/>
        <w:adjustRightInd w:val="0"/>
        <w:rPr>
          <w:color w:val="000000"/>
          <w:sz w:val="24"/>
          <w:szCs w:val="24"/>
          <w:lang w:val="hu-HU"/>
        </w:rPr>
      </w:pPr>
      <w:r w:rsidRPr="002034ED">
        <w:rPr>
          <w:color w:val="000000"/>
          <w:sz w:val="24"/>
          <w:szCs w:val="24"/>
          <w:lang w:val="hu-HU"/>
        </w:rPr>
        <w:t>Megrendelő megrendeli, Szolgáltató jelen megrendelésben foglalt ellenérték fejében elvállalja az alábbi szolgáltatások elvégzését:</w:t>
      </w:r>
      <w:r w:rsidR="00DA5D0A">
        <w:rPr>
          <w:color w:val="000000"/>
          <w:sz w:val="24"/>
          <w:szCs w:val="24"/>
          <w:lang w:val="hu-HU"/>
        </w:rPr>
        <w:t xml:space="preserve"> Vasúti pálya felújítása</w:t>
      </w:r>
    </w:p>
    <w:p w14:paraId="65992C48" w14:textId="77777777" w:rsidR="00DA5D0A" w:rsidRDefault="00DA5D0A" w:rsidP="00C66F07">
      <w:pPr>
        <w:autoSpaceDE w:val="0"/>
        <w:autoSpaceDN w:val="0"/>
        <w:adjustRightInd w:val="0"/>
        <w:rPr>
          <w:color w:val="000000"/>
          <w:sz w:val="24"/>
          <w:szCs w:val="24"/>
          <w:lang w:val="hu-HU"/>
        </w:rPr>
      </w:pPr>
    </w:p>
    <w:p w14:paraId="7084899B"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2.Feltételek, Műszaki tartalom:</w:t>
      </w:r>
    </w:p>
    <w:p w14:paraId="279FE6F0" w14:textId="77777777" w:rsidR="00DA5D0A" w:rsidRPr="00DA5D0A" w:rsidRDefault="00DA5D0A" w:rsidP="00DA5D0A">
      <w:pPr>
        <w:autoSpaceDE w:val="0"/>
        <w:autoSpaceDN w:val="0"/>
        <w:adjustRightInd w:val="0"/>
        <w:rPr>
          <w:color w:val="000000"/>
          <w:sz w:val="24"/>
          <w:szCs w:val="24"/>
          <w:lang w:val="hu-HU"/>
        </w:rPr>
      </w:pPr>
    </w:p>
    <w:p w14:paraId="3C6B40C2"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xml:space="preserve">A vállalkozó az előzetes tenderkiírásban szereplő műszaki tartalom (I.sz. melléklet) és az árajánlatban (II.sz. melléklet) írtaknak megfelelően köteles elvégezni a szolgáltatást. A műszaki </w:t>
      </w:r>
      <w:proofErr w:type="gramStart"/>
      <w:r w:rsidRPr="00DA5D0A">
        <w:rPr>
          <w:color w:val="000000"/>
          <w:sz w:val="24"/>
          <w:szCs w:val="24"/>
          <w:lang w:val="hu-HU"/>
        </w:rPr>
        <w:t>tartalom</w:t>
      </w:r>
      <w:proofErr w:type="gramEnd"/>
      <w:r w:rsidRPr="00DA5D0A">
        <w:rPr>
          <w:color w:val="000000"/>
          <w:sz w:val="24"/>
          <w:szCs w:val="24"/>
          <w:lang w:val="hu-HU"/>
        </w:rPr>
        <w:t xml:space="preserve"> valamint az elfogadott árajánlat a jelen szerződés részét képezi.</w:t>
      </w:r>
    </w:p>
    <w:p w14:paraId="79A01576"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A Vállalkozó a szerződés aláírásával kijelenti és jótáll, hogy rendelkezik a 1. pont szerinti feladatok elvégzéséhez szükséges megfelelő minősítéssel, engedélyekkel, felszereléssel, szervezettel, szakemberekkel, pénzeszközökkel, teljes tapasztalattal, valamint Magyarországon bejegyzett gazdasági társaság.</w:t>
      </w:r>
    </w:p>
    <w:p w14:paraId="0D64388C"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A Vállalkozó kötelezettséget vállal arra és szavatol azért, hogy a feladatokat a megfelelő szakértelemmel és gondossággal, legjobb tudása szerint és a legnagyobb körültekintéssel, valamint a magyar jogszabályoknak és szabványoknak, egyéb szakmai előírásoknak, a vonatkozó szakmai és hatósági, valamint a jelen szerződésben meghatározott előírásoknak megfelelően, kifogástalan minőségben teljesíti. A Vállalkozó a jelen szerződés aláírásával nyilatkozik, hogy a feladatok teljesítéséhez szükséges szakértelemmel, szakképesítéssel rendelkezik, illetve alkalmazottai, megbízottjai és alvállalkozói is rendelkeznek az adott munka elvégzéséhez szükséges szaktudással. A Vállalkozó szavatolja a jelen szerződésben meghatározott kötelezettségeinek szerződésszerű teljesítését, továbbá az alkalmazott megoldások, eljárások alkalmasságát és az elvégzett munka első osztályú minőségét.</w:t>
      </w:r>
    </w:p>
    <w:p w14:paraId="58D9FCE5"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A Vállalkozó a teljesítésében bekövetkező esetleges hibákért akkor is felelősséggel tartozik, ha a Megrendelő a hibás dokumentumokat, vagy az adott feladat hibás teljesítését korábban nem kifogásolta, illetve a teljesítést elfogadta.</w:t>
      </w:r>
    </w:p>
    <w:p w14:paraId="3DC7B336" w14:textId="77777777" w:rsidR="00DA5D0A" w:rsidRPr="00DA5D0A" w:rsidRDefault="00DA5D0A" w:rsidP="00DA5D0A">
      <w:pPr>
        <w:autoSpaceDE w:val="0"/>
        <w:autoSpaceDN w:val="0"/>
        <w:adjustRightInd w:val="0"/>
        <w:rPr>
          <w:color w:val="000000"/>
          <w:sz w:val="24"/>
          <w:szCs w:val="24"/>
          <w:lang w:val="hu-HU"/>
        </w:rPr>
      </w:pPr>
    </w:p>
    <w:p w14:paraId="3132E62D"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lastRenderedPageBreak/>
        <w:t>A Vállalkozó a szerződés aláírásával kijelenti és vállalja, hogy ismeri és betartja az összes jogi és műszaki előírást, amelyet az adott feladat megvalósítása során követnie kell, különös tekintettel az üzem munka és balesetvédelmi előírásaira melyet a III. sz. melléklet tartalmaz.</w:t>
      </w:r>
    </w:p>
    <w:p w14:paraId="08B511BC" w14:textId="77777777" w:rsidR="00DA5D0A" w:rsidRPr="00DA5D0A" w:rsidRDefault="00DA5D0A" w:rsidP="00DA5D0A">
      <w:pPr>
        <w:autoSpaceDE w:val="0"/>
        <w:autoSpaceDN w:val="0"/>
        <w:adjustRightInd w:val="0"/>
        <w:rPr>
          <w:color w:val="000000"/>
          <w:sz w:val="24"/>
          <w:szCs w:val="24"/>
          <w:lang w:val="hu-HU"/>
        </w:rPr>
      </w:pPr>
    </w:p>
    <w:p w14:paraId="2576146B"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xml:space="preserve">A Vállalkozó köteles a szerződés teljes futamideje alatt fenntartani olyan felelősségbiztosítást, amely a Vállalkozó tevékenysége folytán a Megrendelőnél felmerülő közvetett és közvetlen károkat is megtéríti. A biztosítási fedezet mértéke nem lehet alacsonyabb, mint káreseményenként 50.000.000,- Ft és évenként összesen </w:t>
      </w:r>
      <w:proofErr w:type="gramStart"/>
      <w:r w:rsidRPr="00DA5D0A">
        <w:rPr>
          <w:color w:val="000000"/>
          <w:sz w:val="24"/>
          <w:szCs w:val="24"/>
          <w:lang w:val="hu-HU"/>
        </w:rPr>
        <w:t>100.000.000,-</w:t>
      </w:r>
      <w:proofErr w:type="gramEnd"/>
      <w:r w:rsidRPr="00DA5D0A">
        <w:rPr>
          <w:color w:val="000000"/>
          <w:sz w:val="24"/>
          <w:szCs w:val="24"/>
          <w:lang w:val="hu-HU"/>
        </w:rPr>
        <w:t xml:space="preserve"> Ft.</w:t>
      </w:r>
    </w:p>
    <w:p w14:paraId="3DFA0C69" w14:textId="77777777" w:rsidR="00DA5D0A" w:rsidRPr="00DA5D0A" w:rsidRDefault="00DA5D0A" w:rsidP="00DA5D0A">
      <w:pPr>
        <w:autoSpaceDE w:val="0"/>
        <w:autoSpaceDN w:val="0"/>
        <w:adjustRightInd w:val="0"/>
        <w:rPr>
          <w:color w:val="000000"/>
          <w:sz w:val="24"/>
          <w:szCs w:val="24"/>
          <w:lang w:val="hu-HU"/>
        </w:rPr>
      </w:pPr>
    </w:p>
    <w:p w14:paraId="6975FE02" w14:textId="507159BD" w:rsidR="00DA5D0A" w:rsidRDefault="00DA5D0A" w:rsidP="00DA5D0A">
      <w:pPr>
        <w:autoSpaceDE w:val="0"/>
        <w:autoSpaceDN w:val="0"/>
        <w:adjustRightInd w:val="0"/>
        <w:rPr>
          <w:color w:val="000000"/>
          <w:sz w:val="24"/>
          <w:szCs w:val="24"/>
          <w:lang w:val="hu-HU"/>
        </w:rPr>
      </w:pPr>
      <w:r w:rsidRPr="00DA5D0A">
        <w:rPr>
          <w:color w:val="000000"/>
          <w:sz w:val="24"/>
          <w:szCs w:val="24"/>
          <w:lang w:val="hu-HU"/>
        </w:rPr>
        <w:t>Műszaki Tartalom:</w:t>
      </w:r>
    </w:p>
    <w:p w14:paraId="1055E4EB" w14:textId="77777777" w:rsidR="00DA5D0A" w:rsidRDefault="00DA5D0A" w:rsidP="00DA5D0A">
      <w:pPr>
        <w:autoSpaceDE w:val="0"/>
        <w:autoSpaceDN w:val="0"/>
        <w:adjustRightInd w:val="0"/>
        <w:rPr>
          <w:color w:val="000000"/>
          <w:sz w:val="24"/>
          <w:szCs w:val="24"/>
          <w:lang w:val="hu-HU"/>
        </w:rPr>
      </w:pPr>
    </w:p>
    <w:p w14:paraId="7F3B82E4" w14:textId="77777777" w:rsidR="00DA5D0A" w:rsidRDefault="00DA5D0A" w:rsidP="00DA5D0A">
      <w:pPr>
        <w:autoSpaceDE w:val="0"/>
        <w:autoSpaceDN w:val="0"/>
        <w:adjustRightInd w:val="0"/>
        <w:rPr>
          <w:color w:val="000000"/>
          <w:sz w:val="24"/>
          <w:szCs w:val="24"/>
          <w:lang w:val="hu-HU"/>
        </w:rPr>
      </w:pPr>
    </w:p>
    <w:p w14:paraId="5DDE3D78"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1.</w:t>
      </w:r>
      <w:r w:rsidRPr="00DA5D0A">
        <w:rPr>
          <w:color w:val="000000"/>
          <w:sz w:val="24"/>
          <w:szCs w:val="24"/>
          <w:lang w:val="hu-HU"/>
        </w:rPr>
        <w:tab/>
        <w:t xml:space="preserve">R III. számú vágány: </w:t>
      </w:r>
    </w:p>
    <w:p w14:paraId="31E91B2B"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xml:space="preserve">  A 312. számú kitérő – 339. számú kitérő között a vágányban a „TU” jelű vasbetonaljakban a furatjavítási munka szükséges 251 darab aljon.</w:t>
      </w:r>
    </w:p>
    <w:p w14:paraId="56C41870" w14:textId="77777777" w:rsidR="00DA5D0A" w:rsidRPr="00DA5D0A" w:rsidRDefault="00DA5D0A" w:rsidP="00DA5D0A">
      <w:pPr>
        <w:autoSpaceDE w:val="0"/>
        <w:autoSpaceDN w:val="0"/>
        <w:adjustRightInd w:val="0"/>
        <w:rPr>
          <w:color w:val="000000"/>
          <w:sz w:val="24"/>
          <w:szCs w:val="24"/>
          <w:lang w:val="hu-HU"/>
        </w:rPr>
      </w:pPr>
    </w:p>
    <w:p w14:paraId="3BEA5608"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1004 darab furatjavítás szükséges a vágányban –   4b jelű háromrészes műanyagbetéttel – „TU” jelű vb alj a 312. számú kitérő és a 339. számú kitérők között 251 darab aljon – vágányköz takarítás szükséges. A munkálathoz kisgépes vágány takarítás is szükséges 200m hosszban.</w:t>
      </w:r>
    </w:p>
    <w:p w14:paraId="27F3467A"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ab/>
        <w:t xml:space="preserve">Szükséges anyagok: </w:t>
      </w:r>
      <w:r w:rsidRPr="00DA5D0A">
        <w:rPr>
          <w:color w:val="000000"/>
          <w:sz w:val="24"/>
          <w:szCs w:val="24"/>
          <w:lang w:val="hu-HU"/>
        </w:rPr>
        <w:tab/>
        <w:t>-      1004 darab 4b jelű háromrészes műanyagbetét</w:t>
      </w:r>
    </w:p>
    <w:p w14:paraId="3AE37A6E"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1 004 darab „H” jelű síncsavar</w:t>
      </w:r>
    </w:p>
    <w:p w14:paraId="43DCAC12" w14:textId="77777777" w:rsidR="00DA5D0A" w:rsidRPr="00DA5D0A" w:rsidRDefault="00DA5D0A" w:rsidP="00DA5D0A">
      <w:pPr>
        <w:autoSpaceDE w:val="0"/>
        <w:autoSpaceDN w:val="0"/>
        <w:adjustRightInd w:val="0"/>
        <w:rPr>
          <w:color w:val="000000"/>
          <w:sz w:val="24"/>
          <w:szCs w:val="24"/>
          <w:lang w:val="hu-HU"/>
        </w:rPr>
      </w:pPr>
    </w:p>
    <w:p w14:paraId="03C20DC7" w14:textId="77777777" w:rsidR="00DA5D0A" w:rsidRPr="00DA5D0A" w:rsidRDefault="00DA5D0A" w:rsidP="00DA5D0A">
      <w:pPr>
        <w:autoSpaceDE w:val="0"/>
        <w:autoSpaceDN w:val="0"/>
        <w:adjustRightInd w:val="0"/>
        <w:rPr>
          <w:color w:val="000000"/>
          <w:sz w:val="24"/>
          <w:szCs w:val="24"/>
          <w:lang w:val="hu-HU"/>
        </w:rPr>
      </w:pPr>
    </w:p>
    <w:p w14:paraId="46973999"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2.</w:t>
      </w:r>
      <w:r w:rsidRPr="00DA5D0A">
        <w:rPr>
          <w:color w:val="000000"/>
          <w:sz w:val="24"/>
          <w:szCs w:val="24"/>
          <w:lang w:val="hu-HU"/>
        </w:rPr>
        <w:tab/>
        <w:t>318. számú gyökcsapos kitérő cseréje</w:t>
      </w:r>
    </w:p>
    <w:p w14:paraId="3289862A"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A kitérő 48. I rendszerű. A gyökcsapos kitérő helyett rugalmas csúcssínes 48 XI. rendszerű kitérőt kell beépíteni.</w:t>
      </w:r>
    </w:p>
    <w:p w14:paraId="60ECBC18"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xml:space="preserve">Vasúthálózatunk tároló/kiszolgáló jellegű vágányrendszer.  </w:t>
      </w:r>
    </w:p>
    <w:p w14:paraId="74F8BF74"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Kitérők esetén előnyben részesítjük a használt kitérő beépítését, ebben az esetben nyilatkozat szükséges az alkatrész beépíthetőségéről, állapotáról, valamint a garanciális feltételekről.</w:t>
      </w:r>
    </w:p>
    <w:p w14:paraId="05D5C413" w14:textId="77777777" w:rsidR="00DA5D0A" w:rsidRPr="00DA5D0A" w:rsidRDefault="00DA5D0A" w:rsidP="00DA5D0A">
      <w:pPr>
        <w:autoSpaceDE w:val="0"/>
        <w:autoSpaceDN w:val="0"/>
        <w:adjustRightInd w:val="0"/>
        <w:rPr>
          <w:color w:val="000000"/>
          <w:sz w:val="24"/>
          <w:szCs w:val="24"/>
          <w:lang w:val="hu-HU"/>
        </w:rPr>
      </w:pPr>
    </w:p>
    <w:p w14:paraId="74CFB4FC"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Szükséges anyagok:</w:t>
      </w:r>
      <w:r w:rsidRPr="00DA5D0A">
        <w:rPr>
          <w:color w:val="000000"/>
          <w:sz w:val="24"/>
          <w:szCs w:val="24"/>
          <w:lang w:val="hu-HU"/>
        </w:rPr>
        <w:tab/>
      </w:r>
    </w:p>
    <w:p w14:paraId="5F5F2E91"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1 csoport 48 XI rendszerű váltó – magas csúcssínes</w:t>
      </w:r>
    </w:p>
    <w:p w14:paraId="618A56CD"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1 csoport 48 XI rendszerű keresztezés</w:t>
      </w:r>
    </w:p>
    <w:p w14:paraId="1330E66B"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2 db 24 </w:t>
      </w:r>
      <w:proofErr w:type="spellStart"/>
      <w:r w:rsidRPr="00DA5D0A">
        <w:rPr>
          <w:color w:val="000000"/>
          <w:sz w:val="24"/>
          <w:szCs w:val="24"/>
          <w:lang w:val="hu-HU"/>
        </w:rPr>
        <w:t>mh</w:t>
      </w:r>
      <w:proofErr w:type="spellEnd"/>
      <w:r w:rsidRPr="00DA5D0A">
        <w:rPr>
          <w:color w:val="000000"/>
          <w:sz w:val="24"/>
          <w:szCs w:val="24"/>
          <w:lang w:val="hu-HU"/>
        </w:rPr>
        <w:t xml:space="preserve"> sín</w:t>
      </w:r>
    </w:p>
    <w:p w14:paraId="56045895"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„K” és „V” jelű síncsavarok</w:t>
      </w:r>
    </w:p>
    <w:p w14:paraId="7FC7316E"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Vízszintes </w:t>
      </w:r>
      <w:proofErr w:type="spellStart"/>
      <w:r w:rsidRPr="00DA5D0A">
        <w:rPr>
          <w:color w:val="000000"/>
          <w:sz w:val="24"/>
          <w:szCs w:val="24"/>
          <w:lang w:val="hu-HU"/>
        </w:rPr>
        <w:t>geó</w:t>
      </w:r>
      <w:proofErr w:type="spellEnd"/>
      <w:r w:rsidRPr="00DA5D0A">
        <w:rPr>
          <w:color w:val="000000"/>
          <w:sz w:val="24"/>
          <w:szCs w:val="24"/>
          <w:lang w:val="hu-HU"/>
        </w:rPr>
        <w:t xml:space="preserve"> alátétlemezek</w:t>
      </w:r>
    </w:p>
    <w:p w14:paraId="17C038FB"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r>
      <w:proofErr w:type="spellStart"/>
      <w:r w:rsidRPr="00DA5D0A">
        <w:rPr>
          <w:color w:val="000000"/>
          <w:sz w:val="24"/>
          <w:szCs w:val="24"/>
          <w:lang w:val="hu-HU"/>
        </w:rPr>
        <w:t>Geó</w:t>
      </w:r>
      <w:proofErr w:type="spellEnd"/>
      <w:r w:rsidRPr="00DA5D0A">
        <w:rPr>
          <w:color w:val="000000"/>
          <w:sz w:val="24"/>
          <w:szCs w:val="24"/>
          <w:lang w:val="hu-HU"/>
        </w:rPr>
        <w:t xml:space="preserve"> leerősítések</w:t>
      </w:r>
    </w:p>
    <w:p w14:paraId="4456BDF0"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56 db KLF váltófa</w:t>
      </w:r>
    </w:p>
    <w:p w14:paraId="4EC18856"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15 db 2,60 </w:t>
      </w:r>
      <w:proofErr w:type="spellStart"/>
      <w:r w:rsidRPr="00DA5D0A">
        <w:rPr>
          <w:color w:val="000000"/>
          <w:sz w:val="24"/>
          <w:szCs w:val="24"/>
          <w:lang w:val="hu-HU"/>
        </w:rPr>
        <w:t>mh</w:t>
      </w:r>
      <w:proofErr w:type="spellEnd"/>
      <w:r w:rsidRPr="00DA5D0A">
        <w:rPr>
          <w:color w:val="000000"/>
          <w:sz w:val="24"/>
          <w:szCs w:val="24"/>
          <w:lang w:val="hu-HU"/>
        </w:rPr>
        <w:t xml:space="preserve"> talpfa</w:t>
      </w:r>
    </w:p>
    <w:p w14:paraId="71983783"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63 m3 zúzottkő</w:t>
      </w:r>
    </w:p>
    <w:p w14:paraId="7796887C" w14:textId="77777777" w:rsidR="00DA5D0A" w:rsidRPr="00DA5D0A" w:rsidRDefault="00DA5D0A" w:rsidP="00DA5D0A">
      <w:pPr>
        <w:autoSpaceDE w:val="0"/>
        <w:autoSpaceDN w:val="0"/>
        <w:adjustRightInd w:val="0"/>
        <w:rPr>
          <w:color w:val="000000"/>
          <w:sz w:val="24"/>
          <w:szCs w:val="24"/>
          <w:lang w:val="hu-HU"/>
        </w:rPr>
      </w:pPr>
    </w:p>
    <w:p w14:paraId="64FEEC77"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3.</w:t>
      </w:r>
      <w:r w:rsidRPr="00DA5D0A">
        <w:rPr>
          <w:color w:val="000000"/>
          <w:sz w:val="24"/>
          <w:szCs w:val="24"/>
          <w:lang w:val="hu-HU"/>
        </w:rPr>
        <w:tab/>
        <w:t>322. számú gyökcsapos kitérő cseréje</w:t>
      </w:r>
    </w:p>
    <w:p w14:paraId="22C26EF8"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A kitérő 48. I rendszerű. A gyökcsapos kitérő helyett rugalmas csúcssínes 48 XI. rendszerű kitérőt kell beépíteni.</w:t>
      </w:r>
    </w:p>
    <w:p w14:paraId="1827DC7D"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xml:space="preserve">Vasúthálózatunk tároló/kiszolgáló jellegű vágányrendszer.  </w:t>
      </w:r>
    </w:p>
    <w:p w14:paraId="4C426A52"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lastRenderedPageBreak/>
        <w:t>Kitérők esetén előnyben részesítjük a használt kitérő beépítését, ebben az esetben nyilatkozat szükséges az alkatrész beépíthetőségéről, állapotáról, valamint a garanciális feltételekről.</w:t>
      </w:r>
    </w:p>
    <w:p w14:paraId="2AF5AD7F" w14:textId="77777777" w:rsidR="00DA5D0A" w:rsidRPr="00DA5D0A" w:rsidRDefault="00DA5D0A" w:rsidP="00DA5D0A">
      <w:pPr>
        <w:autoSpaceDE w:val="0"/>
        <w:autoSpaceDN w:val="0"/>
        <w:adjustRightInd w:val="0"/>
        <w:rPr>
          <w:color w:val="000000"/>
          <w:sz w:val="24"/>
          <w:szCs w:val="24"/>
          <w:lang w:val="hu-HU"/>
        </w:rPr>
      </w:pPr>
    </w:p>
    <w:p w14:paraId="2E0DB595"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Szükséges anyagok:</w:t>
      </w:r>
      <w:r w:rsidRPr="00DA5D0A">
        <w:rPr>
          <w:color w:val="000000"/>
          <w:sz w:val="24"/>
          <w:szCs w:val="24"/>
          <w:lang w:val="hu-HU"/>
        </w:rPr>
        <w:tab/>
      </w:r>
    </w:p>
    <w:p w14:paraId="5EFBE3CD"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1 csoport 48 XI rendszerű váltó – magas csúcssínes</w:t>
      </w:r>
    </w:p>
    <w:p w14:paraId="005F250A"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1 csoport 48 XI rendszerű keresztezés</w:t>
      </w:r>
    </w:p>
    <w:p w14:paraId="5D1CA3E2"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2 db 24 </w:t>
      </w:r>
      <w:proofErr w:type="spellStart"/>
      <w:r w:rsidRPr="00DA5D0A">
        <w:rPr>
          <w:color w:val="000000"/>
          <w:sz w:val="24"/>
          <w:szCs w:val="24"/>
          <w:lang w:val="hu-HU"/>
        </w:rPr>
        <w:t>mh</w:t>
      </w:r>
      <w:proofErr w:type="spellEnd"/>
      <w:r w:rsidRPr="00DA5D0A">
        <w:rPr>
          <w:color w:val="000000"/>
          <w:sz w:val="24"/>
          <w:szCs w:val="24"/>
          <w:lang w:val="hu-HU"/>
        </w:rPr>
        <w:t xml:space="preserve"> sín</w:t>
      </w:r>
    </w:p>
    <w:p w14:paraId="2EC7F83C"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„K” és „V” jelű síncsavarok</w:t>
      </w:r>
    </w:p>
    <w:p w14:paraId="488AE392"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Vízszintes </w:t>
      </w:r>
      <w:proofErr w:type="spellStart"/>
      <w:r w:rsidRPr="00DA5D0A">
        <w:rPr>
          <w:color w:val="000000"/>
          <w:sz w:val="24"/>
          <w:szCs w:val="24"/>
          <w:lang w:val="hu-HU"/>
        </w:rPr>
        <w:t>geó</w:t>
      </w:r>
      <w:proofErr w:type="spellEnd"/>
      <w:r w:rsidRPr="00DA5D0A">
        <w:rPr>
          <w:color w:val="000000"/>
          <w:sz w:val="24"/>
          <w:szCs w:val="24"/>
          <w:lang w:val="hu-HU"/>
        </w:rPr>
        <w:t xml:space="preserve"> alátétlemezek</w:t>
      </w:r>
    </w:p>
    <w:p w14:paraId="134946B6"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r>
      <w:proofErr w:type="spellStart"/>
      <w:r w:rsidRPr="00DA5D0A">
        <w:rPr>
          <w:color w:val="000000"/>
          <w:sz w:val="24"/>
          <w:szCs w:val="24"/>
          <w:lang w:val="hu-HU"/>
        </w:rPr>
        <w:t>Geó</w:t>
      </w:r>
      <w:proofErr w:type="spellEnd"/>
      <w:r w:rsidRPr="00DA5D0A">
        <w:rPr>
          <w:color w:val="000000"/>
          <w:sz w:val="24"/>
          <w:szCs w:val="24"/>
          <w:lang w:val="hu-HU"/>
        </w:rPr>
        <w:t xml:space="preserve"> leerősítések</w:t>
      </w:r>
    </w:p>
    <w:p w14:paraId="7D2A7274"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56 db KLF váltófa</w:t>
      </w:r>
    </w:p>
    <w:p w14:paraId="6075D123"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15 db 2,60 </w:t>
      </w:r>
      <w:proofErr w:type="spellStart"/>
      <w:r w:rsidRPr="00DA5D0A">
        <w:rPr>
          <w:color w:val="000000"/>
          <w:sz w:val="24"/>
          <w:szCs w:val="24"/>
          <w:lang w:val="hu-HU"/>
        </w:rPr>
        <w:t>mh</w:t>
      </w:r>
      <w:proofErr w:type="spellEnd"/>
      <w:r w:rsidRPr="00DA5D0A">
        <w:rPr>
          <w:color w:val="000000"/>
          <w:sz w:val="24"/>
          <w:szCs w:val="24"/>
          <w:lang w:val="hu-HU"/>
        </w:rPr>
        <w:t xml:space="preserve"> talpfa</w:t>
      </w:r>
    </w:p>
    <w:p w14:paraId="22E51571"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63 m3 zúzottkő</w:t>
      </w:r>
    </w:p>
    <w:p w14:paraId="49744ED7" w14:textId="77777777" w:rsidR="00DA5D0A" w:rsidRPr="00DA5D0A" w:rsidRDefault="00DA5D0A" w:rsidP="00DA5D0A">
      <w:pPr>
        <w:autoSpaceDE w:val="0"/>
        <w:autoSpaceDN w:val="0"/>
        <w:adjustRightInd w:val="0"/>
        <w:rPr>
          <w:color w:val="000000"/>
          <w:sz w:val="24"/>
          <w:szCs w:val="24"/>
          <w:lang w:val="hu-HU"/>
        </w:rPr>
      </w:pPr>
    </w:p>
    <w:p w14:paraId="0E017031"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4.</w:t>
      </w:r>
      <w:r w:rsidRPr="00DA5D0A">
        <w:rPr>
          <w:color w:val="000000"/>
          <w:sz w:val="24"/>
          <w:szCs w:val="24"/>
          <w:lang w:val="hu-HU"/>
        </w:rPr>
        <w:tab/>
        <w:t>321. számú gyökcsapos kitérő cseréje</w:t>
      </w:r>
    </w:p>
    <w:p w14:paraId="6839B25C"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A kitérő 48. III rendszerű. A gyökcsapos kitérő helyett rugalmas csúcssínes 48 XIII. rendszerű kitérőt kell beépíteni.</w:t>
      </w:r>
    </w:p>
    <w:p w14:paraId="087C53DC"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xml:space="preserve">Vasúthálózatunk tároló/kiszolgáló jellegű vágányrendszer.  </w:t>
      </w:r>
    </w:p>
    <w:p w14:paraId="24A9C9A2"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Kitérők esetén előnyben részesítjük a használt kitérő beépítését, ebben az esetben nyilatkozat szükséges az alkatrész beépíthetőségéről, állapotáról, valamint a garanciális feltételekről.</w:t>
      </w:r>
    </w:p>
    <w:p w14:paraId="20A913DC" w14:textId="77777777" w:rsidR="00DA5D0A" w:rsidRPr="00DA5D0A" w:rsidRDefault="00DA5D0A" w:rsidP="00DA5D0A">
      <w:pPr>
        <w:autoSpaceDE w:val="0"/>
        <w:autoSpaceDN w:val="0"/>
        <w:adjustRightInd w:val="0"/>
        <w:rPr>
          <w:color w:val="000000"/>
          <w:sz w:val="24"/>
          <w:szCs w:val="24"/>
          <w:lang w:val="hu-HU"/>
        </w:rPr>
      </w:pPr>
    </w:p>
    <w:p w14:paraId="116BA7C1"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Szükséges anyagok:</w:t>
      </w:r>
      <w:r w:rsidRPr="00DA5D0A">
        <w:rPr>
          <w:color w:val="000000"/>
          <w:sz w:val="24"/>
          <w:szCs w:val="24"/>
          <w:lang w:val="hu-HU"/>
        </w:rPr>
        <w:tab/>
      </w:r>
    </w:p>
    <w:p w14:paraId="6A0F5FDE"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1 csoport 48 XIII rendszerű váltó – magas csúcssínes</w:t>
      </w:r>
    </w:p>
    <w:p w14:paraId="6ADDAFCC"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1 csoport 48 XIII rendszerű keresztezés</w:t>
      </w:r>
    </w:p>
    <w:p w14:paraId="55AE1161"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2 db 24 </w:t>
      </w:r>
      <w:proofErr w:type="spellStart"/>
      <w:r w:rsidRPr="00DA5D0A">
        <w:rPr>
          <w:color w:val="000000"/>
          <w:sz w:val="24"/>
          <w:szCs w:val="24"/>
          <w:lang w:val="hu-HU"/>
        </w:rPr>
        <w:t>mh</w:t>
      </w:r>
      <w:proofErr w:type="spellEnd"/>
      <w:r w:rsidRPr="00DA5D0A">
        <w:rPr>
          <w:color w:val="000000"/>
          <w:sz w:val="24"/>
          <w:szCs w:val="24"/>
          <w:lang w:val="hu-HU"/>
        </w:rPr>
        <w:t xml:space="preserve"> sín</w:t>
      </w:r>
    </w:p>
    <w:p w14:paraId="11DDA237"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„K” és „V” jelű síncsavarok</w:t>
      </w:r>
    </w:p>
    <w:p w14:paraId="7EA4C1A3"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Vízszintes </w:t>
      </w:r>
      <w:proofErr w:type="spellStart"/>
      <w:r w:rsidRPr="00DA5D0A">
        <w:rPr>
          <w:color w:val="000000"/>
          <w:sz w:val="24"/>
          <w:szCs w:val="24"/>
          <w:lang w:val="hu-HU"/>
        </w:rPr>
        <w:t>geó</w:t>
      </w:r>
      <w:proofErr w:type="spellEnd"/>
      <w:r w:rsidRPr="00DA5D0A">
        <w:rPr>
          <w:color w:val="000000"/>
          <w:sz w:val="24"/>
          <w:szCs w:val="24"/>
          <w:lang w:val="hu-HU"/>
        </w:rPr>
        <w:t xml:space="preserve"> alátétlemezek</w:t>
      </w:r>
    </w:p>
    <w:p w14:paraId="11A58A1F"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r>
      <w:proofErr w:type="spellStart"/>
      <w:r w:rsidRPr="00DA5D0A">
        <w:rPr>
          <w:color w:val="000000"/>
          <w:sz w:val="24"/>
          <w:szCs w:val="24"/>
          <w:lang w:val="hu-HU"/>
        </w:rPr>
        <w:t>Geó</w:t>
      </w:r>
      <w:proofErr w:type="spellEnd"/>
      <w:r w:rsidRPr="00DA5D0A">
        <w:rPr>
          <w:color w:val="000000"/>
          <w:sz w:val="24"/>
          <w:szCs w:val="24"/>
          <w:lang w:val="hu-HU"/>
        </w:rPr>
        <w:t xml:space="preserve"> leerősítések</w:t>
      </w:r>
    </w:p>
    <w:p w14:paraId="16B07D23"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47 db KLF váltófa</w:t>
      </w:r>
    </w:p>
    <w:p w14:paraId="0BBD7232"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 xml:space="preserve">15 db 2,60 </w:t>
      </w:r>
      <w:proofErr w:type="spellStart"/>
      <w:r w:rsidRPr="00DA5D0A">
        <w:rPr>
          <w:color w:val="000000"/>
          <w:sz w:val="24"/>
          <w:szCs w:val="24"/>
          <w:lang w:val="hu-HU"/>
        </w:rPr>
        <w:t>mh</w:t>
      </w:r>
      <w:proofErr w:type="spellEnd"/>
      <w:r w:rsidRPr="00DA5D0A">
        <w:rPr>
          <w:color w:val="000000"/>
          <w:sz w:val="24"/>
          <w:szCs w:val="24"/>
          <w:lang w:val="hu-HU"/>
        </w:rPr>
        <w:t xml:space="preserve"> talpfa</w:t>
      </w:r>
    </w:p>
    <w:p w14:paraId="02CE044F" w14:textId="7DD2B0C4" w:rsidR="00DA5D0A" w:rsidRPr="002034ED" w:rsidRDefault="00DA5D0A" w:rsidP="00DA5D0A">
      <w:pPr>
        <w:autoSpaceDE w:val="0"/>
        <w:autoSpaceDN w:val="0"/>
        <w:adjustRightInd w:val="0"/>
        <w:rPr>
          <w:color w:val="000000"/>
          <w:sz w:val="24"/>
          <w:szCs w:val="24"/>
          <w:lang w:val="hu-HU"/>
        </w:rPr>
      </w:pPr>
      <w:r w:rsidRPr="00DA5D0A">
        <w:rPr>
          <w:color w:val="000000"/>
          <w:sz w:val="24"/>
          <w:szCs w:val="24"/>
          <w:lang w:val="hu-HU"/>
        </w:rPr>
        <w:t>-</w:t>
      </w:r>
      <w:r w:rsidRPr="00DA5D0A">
        <w:rPr>
          <w:color w:val="000000"/>
          <w:sz w:val="24"/>
          <w:szCs w:val="24"/>
          <w:lang w:val="hu-HU"/>
        </w:rPr>
        <w:tab/>
        <w:t>52 m3 zúzottkő</w:t>
      </w:r>
    </w:p>
    <w:p w14:paraId="6B1CCD2A" w14:textId="77777777" w:rsidR="00C66F07" w:rsidRPr="002034ED" w:rsidRDefault="00C66F07" w:rsidP="00C66F07">
      <w:pPr>
        <w:autoSpaceDE w:val="0"/>
        <w:autoSpaceDN w:val="0"/>
        <w:adjustRightInd w:val="0"/>
        <w:rPr>
          <w:color w:val="000000"/>
          <w:sz w:val="24"/>
          <w:szCs w:val="24"/>
          <w:lang w:val="hu-HU"/>
        </w:rPr>
      </w:pPr>
    </w:p>
    <w:p w14:paraId="67365B08" w14:textId="278C7D61" w:rsidR="00797116" w:rsidRPr="002034ED" w:rsidRDefault="00DA5D0A" w:rsidP="00C66F07">
      <w:pPr>
        <w:autoSpaceDE w:val="0"/>
        <w:autoSpaceDN w:val="0"/>
        <w:adjustRightInd w:val="0"/>
        <w:rPr>
          <w:color w:val="000000"/>
          <w:sz w:val="24"/>
          <w:szCs w:val="24"/>
          <w:lang w:val="hu-HU"/>
        </w:rPr>
      </w:pPr>
      <w:r>
        <w:rPr>
          <w:color w:val="000000"/>
          <w:sz w:val="24"/>
          <w:szCs w:val="24"/>
          <w:lang w:val="hu-HU"/>
        </w:rPr>
        <w:t>3</w:t>
      </w:r>
      <w:r w:rsidR="00797116" w:rsidRPr="002034ED">
        <w:rPr>
          <w:color w:val="000000"/>
          <w:sz w:val="24"/>
          <w:szCs w:val="24"/>
          <w:lang w:val="hu-HU"/>
        </w:rPr>
        <w:t>. Teljesítés helye:</w:t>
      </w:r>
      <w:r w:rsidR="00857DBE">
        <w:rPr>
          <w:color w:val="000000"/>
          <w:sz w:val="24"/>
          <w:szCs w:val="24"/>
          <w:lang w:val="hu-HU"/>
        </w:rPr>
        <w:t xml:space="preserve"> Megrendelő telephelye</w:t>
      </w:r>
    </w:p>
    <w:p w14:paraId="19E486A4" w14:textId="77777777" w:rsidR="00797116" w:rsidRPr="002034ED" w:rsidRDefault="00797116" w:rsidP="00C66F07">
      <w:pPr>
        <w:autoSpaceDE w:val="0"/>
        <w:autoSpaceDN w:val="0"/>
        <w:adjustRightInd w:val="0"/>
        <w:rPr>
          <w:color w:val="000000"/>
          <w:sz w:val="24"/>
          <w:szCs w:val="24"/>
          <w:lang w:val="hu-HU"/>
        </w:rPr>
      </w:pPr>
    </w:p>
    <w:p w14:paraId="0DD55DAA" w14:textId="53B2C449" w:rsidR="00797116" w:rsidRDefault="00DA5D0A" w:rsidP="00C66F07">
      <w:pPr>
        <w:autoSpaceDE w:val="0"/>
        <w:autoSpaceDN w:val="0"/>
        <w:adjustRightInd w:val="0"/>
        <w:rPr>
          <w:color w:val="000000"/>
          <w:sz w:val="24"/>
          <w:szCs w:val="24"/>
          <w:lang w:val="hu-HU"/>
        </w:rPr>
      </w:pPr>
      <w:r>
        <w:rPr>
          <w:color w:val="000000"/>
          <w:sz w:val="24"/>
          <w:szCs w:val="24"/>
          <w:lang w:val="hu-HU"/>
        </w:rPr>
        <w:t>4</w:t>
      </w:r>
      <w:r w:rsidR="00797116" w:rsidRPr="002034ED">
        <w:rPr>
          <w:color w:val="000000"/>
          <w:sz w:val="24"/>
          <w:szCs w:val="24"/>
          <w:lang w:val="hu-HU"/>
        </w:rPr>
        <w:t>. Teljesítés határideje:</w:t>
      </w:r>
    </w:p>
    <w:p w14:paraId="75A397AB" w14:textId="77777777" w:rsidR="00DA5D0A" w:rsidRPr="00DA5D0A" w:rsidRDefault="00DA5D0A" w:rsidP="00DA5D0A">
      <w:pPr>
        <w:autoSpaceDE w:val="0"/>
        <w:autoSpaceDN w:val="0"/>
        <w:adjustRightInd w:val="0"/>
        <w:rPr>
          <w:color w:val="000000"/>
          <w:sz w:val="24"/>
          <w:szCs w:val="24"/>
          <w:lang w:val="hu-HU"/>
        </w:rPr>
      </w:pPr>
      <w:r w:rsidRPr="00DA5D0A">
        <w:rPr>
          <w:color w:val="000000"/>
          <w:sz w:val="24"/>
          <w:szCs w:val="24"/>
          <w:lang w:val="hu-HU"/>
        </w:rPr>
        <w:t xml:space="preserve">Szerződéskötéstől számított munkakezdési határidő: </w:t>
      </w:r>
    </w:p>
    <w:p w14:paraId="0E882696" w14:textId="1FFE679F" w:rsidR="00DA5D0A" w:rsidRPr="002034ED" w:rsidRDefault="00DA5D0A" w:rsidP="00DA5D0A">
      <w:pPr>
        <w:autoSpaceDE w:val="0"/>
        <w:autoSpaceDN w:val="0"/>
        <w:adjustRightInd w:val="0"/>
        <w:rPr>
          <w:color w:val="000000"/>
          <w:sz w:val="24"/>
          <w:szCs w:val="24"/>
          <w:lang w:val="hu-HU"/>
        </w:rPr>
      </w:pPr>
      <w:r w:rsidRPr="00DA5D0A">
        <w:rPr>
          <w:color w:val="000000"/>
          <w:sz w:val="24"/>
          <w:szCs w:val="24"/>
          <w:lang w:val="hu-HU"/>
        </w:rPr>
        <w:t>Szerződéskötéstől számított teljesítési határidő:</w:t>
      </w:r>
    </w:p>
    <w:p w14:paraId="0E5058F0" w14:textId="77777777" w:rsidR="006468BB" w:rsidRPr="002034ED" w:rsidRDefault="006468BB" w:rsidP="00C66F07">
      <w:pPr>
        <w:autoSpaceDE w:val="0"/>
        <w:autoSpaceDN w:val="0"/>
        <w:adjustRightInd w:val="0"/>
        <w:rPr>
          <w:color w:val="000000"/>
          <w:sz w:val="24"/>
          <w:szCs w:val="24"/>
          <w:lang w:val="hu-HU"/>
        </w:rPr>
      </w:pPr>
    </w:p>
    <w:p w14:paraId="5CEA48DE" w14:textId="0C20FA64" w:rsidR="00C66F07" w:rsidRPr="002034ED" w:rsidRDefault="00DA5D0A" w:rsidP="00C66F07">
      <w:pPr>
        <w:autoSpaceDE w:val="0"/>
        <w:autoSpaceDN w:val="0"/>
        <w:adjustRightInd w:val="0"/>
        <w:rPr>
          <w:color w:val="000000"/>
          <w:sz w:val="24"/>
          <w:szCs w:val="24"/>
          <w:lang w:val="hu-HU"/>
        </w:rPr>
      </w:pPr>
      <w:r>
        <w:rPr>
          <w:color w:val="000000"/>
          <w:sz w:val="24"/>
          <w:szCs w:val="24"/>
          <w:lang w:val="hu-HU"/>
        </w:rPr>
        <w:t>5</w:t>
      </w:r>
      <w:r w:rsidR="00C66F07" w:rsidRPr="002034ED">
        <w:rPr>
          <w:color w:val="000000"/>
          <w:sz w:val="24"/>
          <w:szCs w:val="24"/>
          <w:lang w:val="hu-HU"/>
        </w:rPr>
        <w:t xml:space="preserve">. </w:t>
      </w:r>
      <w:r w:rsidR="002034ED">
        <w:rPr>
          <w:color w:val="000000"/>
          <w:sz w:val="24"/>
          <w:szCs w:val="24"/>
          <w:lang w:val="hu-HU"/>
        </w:rPr>
        <w:t>Számlázás</w:t>
      </w:r>
    </w:p>
    <w:p w14:paraId="4B1911E7" w14:textId="7522B8AB" w:rsidR="002034ED" w:rsidRPr="0057106A" w:rsidRDefault="00D23C49" w:rsidP="002034ED">
      <w:pPr>
        <w:autoSpaceDE w:val="0"/>
        <w:autoSpaceDN w:val="0"/>
        <w:adjustRightInd w:val="0"/>
        <w:rPr>
          <w:color w:val="000000"/>
          <w:sz w:val="24"/>
          <w:szCs w:val="24"/>
          <w:lang w:val="hu-HU"/>
        </w:rPr>
      </w:pPr>
      <w:r>
        <w:rPr>
          <w:color w:val="000000"/>
          <w:sz w:val="24"/>
          <w:szCs w:val="24"/>
          <w:lang w:val="hu-HU"/>
        </w:rPr>
        <w:t>Szolgáltató</w:t>
      </w:r>
      <w:r w:rsidR="002034ED">
        <w:rPr>
          <w:color w:val="000000"/>
          <w:sz w:val="24"/>
          <w:szCs w:val="24"/>
          <w:lang w:val="hu-HU"/>
        </w:rPr>
        <w:t xml:space="preserve"> az ÁSZF szerint kiállított s</w:t>
      </w:r>
      <w:r w:rsidR="002034ED" w:rsidRPr="00986D0A">
        <w:rPr>
          <w:color w:val="000000"/>
          <w:sz w:val="24"/>
          <w:szCs w:val="24"/>
          <w:lang w:val="hu-HU"/>
        </w:rPr>
        <w:t xml:space="preserve">zámlát </w:t>
      </w:r>
      <w:r w:rsidR="002034ED">
        <w:rPr>
          <w:color w:val="000000"/>
          <w:sz w:val="24"/>
          <w:szCs w:val="24"/>
          <w:lang w:val="hu-HU"/>
        </w:rPr>
        <w:t xml:space="preserve">és mellékleteit </w:t>
      </w:r>
      <w:r w:rsidR="002034ED" w:rsidRPr="00986D0A">
        <w:rPr>
          <w:color w:val="000000"/>
          <w:sz w:val="24"/>
          <w:szCs w:val="24"/>
          <w:lang w:val="hu-HU"/>
        </w:rPr>
        <w:t xml:space="preserve">PDF formátumban </w:t>
      </w:r>
      <w:r w:rsidR="002034ED">
        <w:rPr>
          <w:color w:val="000000"/>
          <w:sz w:val="24"/>
          <w:szCs w:val="24"/>
          <w:lang w:val="hu-HU"/>
        </w:rPr>
        <w:t xml:space="preserve">is </w:t>
      </w:r>
      <w:r w:rsidR="002034ED" w:rsidRPr="00986D0A">
        <w:rPr>
          <w:color w:val="000000"/>
          <w:sz w:val="24"/>
          <w:szCs w:val="24"/>
          <w:lang w:val="hu-HU"/>
        </w:rPr>
        <w:t xml:space="preserve">az alábbi </w:t>
      </w:r>
      <w:r w:rsidR="002034ED">
        <w:rPr>
          <w:color w:val="000000"/>
          <w:sz w:val="24"/>
          <w:szCs w:val="24"/>
          <w:lang w:val="hu-HU"/>
        </w:rPr>
        <w:t>e-</w:t>
      </w:r>
      <w:r w:rsidR="002034ED" w:rsidRPr="00986D0A">
        <w:rPr>
          <w:color w:val="000000"/>
          <w:sz w:val="24"/>
          <w:szCs w:val="24"/>
          <w:lang w:val="hu-HU"/>
        </w:rPr>
        <w:t>mailcímre</w:t>
      </w:r>
      <w:r w:rsidR="002034ED">
        <w:rPr>
          <w:color w:val="000000"/>
          <w:sz w:val="24"/>
          <w:szCs w:val="24"/>
          <w:lang w:val="hu-HU"/>
        </w:rPr>
        <w:t xml:space="preserve"> köteles megküldeni</w:t>
      </w:r>
      <w:r w:rsidR="002034ED" w:rsidRPr="0057106A">
        <w:rPr>
          <w:color w:val="000000"/>
          <w:sz w:val="24"/>
          <w:szCs w:val="24"/>
          <w:lang w:val="hu-HU"/>
        </w:rPr>
        <w:t>:</w:t>
      </w:r>
    </w:p>
    <w:p w14:paraId="61553826" w14:textId="4B52868C" w:rsidR="00797116" w:rsidRPr="002034ED" w:rsidRDefault="001D5AE5" w:rsidP="00797116">
      <w:pPr>
        <w:autoSpaceDE w:val="0"/>
        <w:autoSpaceDN w:val="0"/>
        <w:adjustRightInd w:val="0"/>
        <w:rPr>
          <w:color w:val="000000"/>
          <w:sz w:val="24"/>
          <w:szCs w:val="24"/>
          <w:lang w:val="hu-HU"/>
        </w:rPr>
      </w:pPr>
      <w:hyperlink r:id="rId10" w:history="1">
        <w:r w:rsidRPr="002034ED">
          <w:rPr>
            <w:rStyle w:val="Hiperhivatkozs"/>
            <w:sz w:val="24"/>
            <w:szCs w:val="24"/>
            <w:lang w:val="hu-HU"/>
          </w:rPr>
          <w:t>tsh.er@railcargo.com</w:t>
        </w:r>
      </w:hyperlink>
    </w:p>
    <w:p w14:paraId="1FB8C685" w14:textId="77777777" w:rsidR="00AA0B62" w:rsidRPr="002034ED" w:rsidRDefault="00AA0B62" w:rsidP="00797116">
      <w:pPr>
        <w:autoSpaceDE w:val="0"/>
        <w:autoSpaceDN w:val="0"/>
        <w:adjustRightInd w:val="0"/>
        <w:rPr>
          <w:color w:val="000000"/>
          <w:sz w:val="24"/>
          <w:szCs w:val="24"/>
          <w:lang w:val="hu-HU"/>
        </w:rPr>
      </w:pPr>
    </w:p>
    <w:p w14:paraId="247D4D78" w14:textId="77777777" w:rsidR="00620D23" w:rsidRPr="002034ED" w:rsidRDefault="00620D23" w:rsidP="00797116">
      <w:pPr>
        <w:autoSpaceDE w:val="0"/>
        <w:autoSpaceDN w:val="0"/>
        <w:adjustRightInd w:val="0"/>
        <w:rPr>
          <w:color w:val="000000"/>
          <w:sz w:val="24"/>
          <w:szCs w:val="24"/>
          <w:lang w:val="hu-HU"/>
        </w:rPr>
      </w:pPr>
    </w:p>
    <w:p w14:paraId="2E5304B8" w14:textId="683287F2" w:rsidR="00620D23" w:rsidRPr="002034ED" w:rsidRDefault="00DA5D0A" w:rsidP="00620D23">
      <w:pPr>
        <w:autoSpaceDE w:val="0"/>
        <w:autoSpaceDN w:val="0"/>
        <w:adjustRightInd w:val="0"/>
        <w:rPr>
          <w:rFonts w:asciiTheme="minorHAnsi" w:eastAsiaTheme="minorEastAsia" w:hAnsiTheme="minorHAnsi" w:cstheme="minorBidi"/>
          <w:b/>
          <w:bCs/>
          <w:noProof/>
          <w:kern w:val="2"/>
          <w:sz w:val="24"/>
          <w:szCs w:val="24"/>
          <w:lang w:val="hu-HU" w:eastAsia="de-AT"/>
          <w14:ligatures w14:val="standardContextual"/>
        </w:rPr>
      </w:pPr>
      <w:r>
        <w:rPr>
          <w:color w:val="000000"/>
          <w:sz w:val="24"/>
          <w:szCs w:val="24"/>
          <w:lang w:val="hu-HU"/>
        </w:rPr>
        <w:t>6</w:t>
      </w:r>
      <w:r w:rsidR="00620D23" w:rsidRPr="002034ED">
        <w:rPr>
          <w:color w:val="000000"/>
          <w:sz w:val="24"/>
          <w:szCs w:val="24"/>
          <w:lang w:val="hu-HU"/>
        </w:rPr>
        <w:t>.</w:t>
      </w:r>
      <w:r w:rsidR="00620D23" w:rsidRPr="002034ED">
        <w:rPr>
          <w:rFonts w:asciiTheme="minorHAnsi" w:eastAsiaTheme="minorEastAsia" w:hAnsiTheme="minorHAnsi" w:cstheme="minorBidi"/>
          <w:b/>
          <w:bCs/>
          <w:noProof/>
          <w:kern w:val="2"/>
          <w:sz w:val="24"/>
          <w:szCs w:val="24"/>
          <w:lang w:val="hu-HU" w:eastAsia="de-AT"/>
          <w14:ligatures w14:val="standardContextual"/>
        </w:rPr>
        <w:t xml:space="preserve"> </w:t>
      </w:r>
      <w:r w:rsidR="00620D23" w:rsidRPr="002034ED">
        <w:rPr>
          <w:rFonts w:eastAsiaTheme="minorEastAsia"/>
          <w:noProof/>
          <w:kern w:val="2"/>
          <w:sz w:val="24"/>
          <w:szCs w:val="24"/>
          <w:lang w:val="hu-HU" w:eastAsia="de-AT"/>
          <w14:ligatures w14:val="standardContextual"/>
        </w:rPr>
        <w:t>Egyéb feltételek, Megrendelő által támasztott elvárások</w:t>
      </w:r>
      <w:r w:rsidR="005A6E9C" w:rsidRPr="002034ED">
        <w:rPr>
          <w:rFonts w:eastAsiaTheme="minorEastAsia"/>
          <w:noProof/>
          <w:kern w:val="2"/>
          <w:sz w:val="24"/>
          <w:szCs w:val="24"/>
          <w:lang w:val="hu-HU" w:eastAsia="de-AT"/>
          <w14:ligatures w14:val="standardContextual"/>
        </w:rPr>
        <w:t xml:space="preserve"> (amennyiben az adott </w:t>
      </w:r>
      <w:r w:rsidR="00370400" w:rsidRPr="002034ED">
        <w:rPr>
          <w:rFonts w:eastAsiaTheme="minorEastAsia"/>
          <w:noProof/>
          <w:kern w:val="2"/>
          <w:sz w:val="24"/>
          <w:szCs w:val="24"/>
          <w:lang w:val="hu-HU" w:eastAsia="de-AT"/>
          <w14:ligatures w14:val="standardContextual"/>
        </w:rPr>
        <w:t>szolgáltatás elvégzésére az releváns).</w:t>
      </w:r>
    </w:p>
    <w:p w14:paraId="4D6DBA64" w14:textId="77777777" w:rsidR="00620D23" w:rsidRPr="002034ED" w:rsidRDefault="00620D23" w:rsidP="00620D23">
      <w:pPr>
        <w:autoSpaceDE w:val="0"/>
        <w:autoSpaceDN w:val="0"/>
        <w:adjustRightInd w:val="0"/>
        <w:rPr>
          <w:b/>
          <w:bCs/>
          <w:color w:val="000000"/>
          <w:sz w:val="24"/>
          <w:szCs w:val="24"/>
          <w:lang w:val="hu-HU"/>
        </w:rPr>
      </w:pPr>
    </w:p>
    <w:p w14:paraId="2FE13DA7" w14:textId="0982BD98"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t xml:space="preserve">A </w:t>
      </w:r>
      <w:r w:rsidR="00EE635D">
        <w:rPr>
          <w:color w:val="000000"/>
          <w:sz w:val="24"/>
          <w:szCs w:val="24"/>
          <w:lang w:val="hu-HU"/>
        </w:rPr>
        <w:t>Szolgáltató</w:t>
      </w:r>
      <w:r w:rsidRPr="002034ED">
        <w:rPr>
          <w:color w:val="000000"/>
          <w:sz w:val="24"/>
          <w:szCs w:val="24"/>
          <w:lang w:val="hu-HU"/>
        </w:rPr>
        <w:t xml:space="preserve"> köteles: </w:t>
      </w:r>
    </w:p>
    <w:p w14:paraId="6F0700E3" w14:textId="77777777"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lastRenderedPageBreak/>
        <w:t xml:space="preserve">- a megrendelés előtt a szükséges pontos méretekről meggyőződni, és ajánlatát ennek megfelelően rögzíteni, </w:t>
      </w:r>
    </w:p>
    <w:p w14:paraId="7ABA00C5" w14:textId="77777777"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t xml:space="preserve">- betartani a TS-HU által alkalmazott munkavédelmi előírásokat a felmérés és a kivitelezés során. </w:t>
      </w:r>
    </w:p>
    <w:p w14:paraId="4CBC6C98" w14:textId="77777777"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t>- naprakész építési naplót vezetni, a munkafolyamatokat ebben rögzíteni és az Üzemeltetési osztállyal folyamatos kapcsolatot fenntartani.</w:t>
      </w:r>
    </w:p>
    <w:p w14:paraId="739ED3C4" w14:textId="77777777"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t>- a munka befejeztével munkaterület tiszta és rendezett állapotban visszaadni,</w:t>
      </w:r>
    </w:p>
    <w:p w14:paraId="2F2EEA29" w14:textId="77777777"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t xml:space="preserve">- a munka megkezdésének időpontjáról minimum 3 munkanappal korábban az Üzemeltetést és a Beszerzést értesíteni. </w:t>
      </w:r>
    </w:p>
    <w:p w14:paraId="35D9E65C" w14:textId="2DD06345"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t xml:space="preserve">- </w:t>
      </w:r>
      <w:r w:rsidR="00EE635D">
        <w:rPr>
          <w:color w:val="000000"/>
          <w:sz w:val="24"/>
          <w:szCs w:val="24"/>
          <w:lang w:val="hu-HU"/>
        </w:rPr>
        <w:t>biztosítani</w:t>
      </w:r>
      <w:r w:rsidRPr="002034ED">
        <w:rPr>
          <w:color w:val="000000"/>
          <w:sz w:val="24"/>
          <w:szCs w:val="24"/>
          <w:lang w:val="hu-HU"/>
        </w:rPr>
        <w:t xml:space="preserve"> a kivitelezéshez szükséges eszközök</w:t>
      </w:r>
      <w:r w:rsidR="00EE635D">
        <w:rPr>
          <w:color w:val="000000"/>
          <w:sz w:val="24"/>
          <w:szCs w:val="24"/>
          <w:lang w:val="hu-HU"/>
        </w:rPr>
        <w:t>et</w:t>
      </w:r>
      <w:r w:rsidRPr="002034ED">
        <w:rPr>
          <w:color w:val="000000"/>
          <w:sz w:val="24"/>
          <w:szCs w:val="24"/>
          <w:lang w:val="hu-HU"/>
        </w:rPr>
        <w:t>, azok munkavédelmi szempontból megfelelő</w:t>
      </w:r>
      <w:r w:rsidR="00EE635D">
        <w:rPr>
          <w:color w:val="000000"/>
          <w:sz w:val="24"/>
          <w:szCs w:val="24"/>
          <w:lang w:val="hu-HU"/>
        </w:rPr>
        <w:t xml:space="preserve"> állapotát</w:t>
      </w:r>
      <w:r w:rsidRPr="002034ED">
        <w:rPr>
          <w:color w:val="000000"/>
          <w:sz w:val="24"/>
          <w:szCs w:val="24"/>
          <w:lang w:val="hu-HU"/>
        </w:rPr>
        <w:t xml:space="preserve">, igénybe vett gépek esetén </w:t>
      </w:r>
      <w:r w:rsidR="00EE635D">
        <w:rPr>
          <w:color w:val="000000"/>
          <w:sz w:val="24"/>
          <w:szCs w:val="24"/>
          <w:lang w:val="hu-HU"/>
        </w:rPr>
        <w:t xml:space="preserve">a </w:t>
      </w:r>
      <w:r w:rsidRPr="002034ED">
        <w:rPr>
          <w:color w:val="000000"/>
          <w:sz w:val="24"/>
          <w:szCs w:val="24"/>
          <w:lang w:val="hu-HU"/>
        </w:rPr>
        <w:t xml:space="preserve">kezeléséhez </w:t>
      </w:r>
      <w:r w:rsidR="00EE635D">
        <w:rPr>
          <w:color w:val="000000"/>
          <w:sz w:val="24"/>
          <w:szCs w:val="24"/>
          <w:lang w:val="hu-HU"/>
        </w:rPr>
        <w:t xml:space="preserve">szükséges </w:t>
      </w:r>
      <w:r w:rsidRPr="002034ED">
        <w:rPr>
          <w:color w:val="000000"/>
          <w:sz w:val="24"/>
          <w:szCs w:val="24"/>
          <w:lang w:val="hu-HU"/>
        </w:rPr>
        <w:t>jogosultság</w:t>
      </w:r>
      <w:r w:rsidR="00EE635D">
        <w:rPr>
          <w:color w:val="000000"/>
          <w:sz w:val="24"/>
          <w:szCs w:val="24"/>
          <w:lang w:val="hu-HU"/>
        </w:rPr>
        <w:t>okat biztosítani</w:t>
      </w:r>
      <w:r w:rsidRPr="002034ED">
        <w:rPr>
          <w:color w:val="000000"/>
          <w:sz w:val="24"/>
          <w:szCs w:val="24"/>
          <w:lang w:val="hu-HU"/>
        </w:rPr>
        <w:t>. A kivitelezés befejezése után a munkát át kell adni az Üzemeltetési osztály alkalmazottjának.</w:t>
      </w:r>
    </w:p>
    <w:p w14:paraId="03672B7F" w14:textId="2E7D0F68" w:rsidR="00620D23" w:rsidRPr="002034ED" w:rsidRDefault="00620D23" w:rsidP="00620D23">
      <w:pPr>
        <w:autoSpaceDE w:val="0"/>
        <w:autoSpaceDN w:val="0"/>
        <w:adjustRightInd w:val="0"/>
        <w:rPr>
          <w:color w:val="000000"/>
          <w:sz w:val="24"/>
          <w:szCs w:val="24"/>
          <w:lang w:val="hu-HU"/>
        </w:rPr>
      </w:pPr>
      <w:r w:rsidRPr="002034ED">
        <w:rPr>
          <w:color w:val="000000"/>
          <w:sz w:val="24"/>
          <w:szCs w:val="24"/>
          <w:lang w:val="hu-HU"/>
        </w:rPr>
        <w:t xml:space="preserve">- a munkát csak mindkét fél által aláírt Megrendelés </w:t>
      </w:r>
      <w:r w:rsidR="00EE635D">
        <w:rPr>
          <w:color w:val="000000"/>
          <w:sz w:val="24"/>
          <w:szCs w:val="24"/>
          <w:lang w:val="hu-HU"/>
        </w:rPr>
        <w:t>esetén</w:t>
      </w:r>
      <w:r w:rsidRPr="002034ED">
        <w:rPr>
          <w:color w:val="000000"/>
          <w:sz w:val="24"/>
          <w:szCs w:val="24"/>
          <w:lang w:val="hu-HU"/>
        </w:rPr>
        <w:t xml:space="preserve"> megkezdeni.</w:t>
      </w:r>
    </w:p>
    <w:p w14:paraId="1F9A3E81" w14:textId="27FC52F9" w:rsidR="00620D23" w:rsidRPr="002034ED" w:rsidRDefault="00620D23" w:rsidP="00797116">
      <w:pPr>
        <w:autoSpaceDE w:val="0"/>
        <w:autoSpaceDN w:val="0"/>
        <w:adjustRightInd w:val="0"/>
        <w:rPr>
          <w:color w:val="000000"/>
          <w:sz w:val="24"/>
          <w:szCs w:val="24"/>
          <w:lang w:val="hu-HU"/>
        </w:rPr>
      </w:pPr>
    </w:p>
    <w:p w14:paraId="0A46CDC7" w14:textId="77777777" w:rsidR="00C66F07" w:rsidRPr="002034ED" w:rsidRDefault="00C66F07" w:rsidP="00C66F07">
      <w:pPr>
        <w:autoSpaceDE w:val="0"/>
        <w:autoSpaceDN w:val="0"/>
        <w:adjustRightInd w:val="0"/>
        <w:rPr>
          <w:color w:val="000000"/>
          <w:sz w:val="24"/>
          <w:szCs w:val="24"/>
          <w:lang w:val="hu-HU"/>
        </w:rPr>
      </w:pPr>
    </w:p>
    <w:p w14:paraId="7D2B3302" w14:textId="759642E6" w:rsidR="009F71F0" w:rsidRPr="002034ED" w:rsidRDefault="00DA5D0A" w:rsidP="00C66F07">
      <w:pPr>
        <w:autoSpaceDE w:val="0"/>
        <w:autoSpaceDN w:val="0"/>
        <w:adjustRightInd w:val="0"/>
        <w:rPr>
          <w:color w:val="000000"/>
          <w:sz w:val="24"/>
          <w:szCs w:val="24"/>
          <w:lang w:val="hu-HU"/>
        </w:rPr>
      </w:pPr>
      <w:r>
        <w:rPr>
          <w:color w:val="000000"/>
          <w:sz w:val="24"/>
          <w:szCs w:val="24"/>
          <w:lang w:val="hu-HU"/>
        </w:rPr>
        <w:t>7</w:t>
      </w:r>
      <w:r w:rsidR="009F71F0" w:rsidRPr="002034ED">
        <w:rPr>
          <w:color w:val="000000"/>
          <w:sz w:val="24"/>
          <w:szCs w:val="24"/>
          <w:lang w:val="hu-HU"/>
        </w:rPr>
        <w:t xml:space="preserve">. </w:t>
      </w:r>
      <w:r w:rsidR="00EE635D">
        <w:rPr>
          <w:color w:val="000000"/>
          <w:sz w:val="24"/>
          <w:szCs w:val="24"/>
          <w:lang w:val="hu-HU"/>
        </w:rPr>
        <w:t>Késedelem</w:t>
      </w:r>
      <w:r w:rsidR="009F71F0" w:rsidRPr="002034ED">
        <w:rPr>
          <w:color w:val="000000"/>
          <w:sz w:val="24"/>
          <w:szCs w:val="24"/>
          <w:lang w:val="hu-HU"/>
        </w:rPr>
        <w:t>:</w:t>
      </w:r>
    </w:p>
    <w:p w14:paraId="23FAEE11" w14:textId="77777777" w:rsidR="009F71F0" w:rsidRPr="002034ED" w:rsidRDefault="009F71F0" w:rsidP="009F71F0">
      <w:pPr>
        <w:autoSpaceDE w:val="0"/>
        <w:autoSpaceDN w:val="0"/>
        <w:adjustRightInd w:val="0"/>
        <w:rPr>
          <w:color w:val="000000"/>
          <w:sz w:val="24"/>
          <w:szCs w:val="24"/>
          <w:lang w:val="hu-HU"/>
        </w:rPr>
      </w:pPr>
    </w:p>
    <w:p w14:paraId="589C6172" w14:textId="77777777" w:rsidR="009F71F0" w:rsidRPr="002034ED" w:rsidRDefault="009F71F0" w:rsidP="009F71F0">
      <w:pPr>
        <w:autoSpaceDE w:val="0"/>
        <w:autoSpaceDN w:val="0"/>
        <w:adjustRightInd w:val="0"/>
        <w:rPr>
          <w:color w:val="000000"/>
          <w:sz w:val="24"/>
          <w:szCs w:val="24"/>
          <w:lang w:val="hu-HU"/>
        </w:rPr>
      </w:pPr>
    </w:p>
    <w:p w14:paraId="025340A3" w14:textId="2368A0AA" w:rsidR="009F71F0" w:rsidRPr="002034ED" w:rsidRDefault="009F71F0" w:rsidP="009F71F0">
      <w:pPr>
        <w:autoSpaceDE w:val="0"/>
        <w:autoSpaceDN w:val="0"/>
        <w:adjustRightInd w:val="0"/>
        <w:rPr>
          <w:color w:val="000000"/>
          <w:sz w:val="24"/>
          <w:szCs w:val="24"/>
          <w:lang w:val="hu-HU"/>
        </w:rPr>
      </w:pPr>
      <w:r w:rsidRPr="002034ED">
        <w:rPr>
          <w:color w:val="000000"/>
          <w:sz w:val="24"/>
          <w:szCs w:val="24"/>
          <w:lang w:val="hu-HU"/>
        </w:rPr>
        <w:t xml:space="preserve">Késedelmes teljesítés esetén Szolgáltató a késedelem minden egyes naptári napja után a késedelemmel érintett szolgáltatás díjának </w:t>
      </w:r>
      <w:r w:rsidR="004E4950">
        <w:rPr>
          <w:color w:val="000000"/>
          <w:sz w:val="24"/>
          <w:szCs w:val="24"/>
          <w:lang w:val="hu-HU"/>
        </w:rPr>
        <w:t>1</w:t>
      </w:r>
      <w:r w:rsidR="004E4950" w:rsidRPr="002034ED">
        <w:rPr>
          <w:color w:val="000000"/>
          <w:sz w:val="24"/>
          <w:szCs w:val="24"/>
          <w:lang w:val="hu-HU"/>
        </w:rPr>
        <w:t>%-</w:t>
      </w:r>
      <w:r w:rsidRPr="002034ED">
        <w:rPr>
          <w:color w:val="000000"/>
          <w:sz w:val="24"/>
          <w:szCs w:val="24"/>
          <w:lang w:val="hu-HU"/>
        </w:rPr>
        <w:t>a szerinti összegű, de legfeljebb késedelemmel érintett szolgáltatások ellenértéke 30%-</w:t>
      </w:r>
      <w:proofErr w:type="spellStart"/>
      <w:r w:rsidRPr="002034ED">
        <w:rPr>
          <w:color w:val="000000"/>
          <w:sz w:val="24"/>
          <w:szCs w:val="24"/>
          <w:lang w:val="hu-HU"/>
        </w:rPr>
        <w:t>ának</w:t>
      </w:r>
      <w:proofErr w:type="spellEnd"/>
      <w:r w:rsidRPr="002034ED">
        <w:rPr>
          <w:color w:val="000000"/>
          <w:sz w:val="24"/>
          <w:szCs w:val="24"/>
          <w:lang w:val="hu-HU"/>
        </w:rPr>
        <w:t xml:space="preserve"> megfelelő összegű késedelmi kötbért fizet a Megrendelő részére.</w:t>
      </w:r>
    </w:p>
    <w:p w14:paraId="4EE3681C" w14:textId="77777777" w:rsidR="009F71F0" w:rsidRPr="002034ED" w:rsidRDefault="009F71F0" w:rsidP="009F71F0">
      <w:pPr>
        <w:autoSpaceDE w:val="0"/>
        <w:autoSpaceDN w:val="0"/>
        <w:adjustRightInd w:val="0"/>
        <w:rPr>
          <w:color w:val="000000"/>
          <w:sz w:val="24"/>
          <w:szCs w:val="24"/>
          <w:lang w:val="hu-HU"/>
        </w:rPr>
      </w:pPr>
    </w:p>
    <w:p w14:paraId="051DCB2D" w14:textId="3CD85616" w:rsidR="009F71F0" w:rsidRPr="002034ED" w:rsidRDefault="009F71F0" w:rsidP="009F71F0">
      <w:pPr>
        <w:autoSpaceDE w:val="0"/>
        <w:autoSpaceDN w:val="0"/>
        <w:adjustRightInd w:val="0"/>
        <w:rPr>
          <w:color w:val="000000"/>
          <w:sz w:val="24"/>
          <w:szCs w:val="24"/>
          <w:lang w:val="hu-HU"/>
        </w:rPr>
      </w:pPr>
      <w:r w:rsidRPr="002034ED">
        <w:rPr>
          <w:color w:val="000000"/>
          <w:sz w:val="24"/>
          <w:szCs w:val="24"/>
          <w:lang w:val="hu-HU"/>
        </w:rPr>
        <w:t xml:space="preserve">Megrendelő a Szolgáltató </w:t>
      </w:r>
      <w:r w:rsidR="0072596A">
        <w:rPr>
          <w:color w:val="000000"/>
          <w:sz w:val="24"/>
          <w:szCs w:val="24"/>
          <w:lang w:val="hu-HU"/>
        </w:rPr>
        <w:t xml:space="preserve">20 </w:t>
      </w:r>
      <w:r w:rsidRPr="002034ED">
        <w:rPr>
          <w:color w:val="000000"/>
          <w:sz w:val="24"/>
          <w:szCs w:val="24"/>
          <w:lang w:val="hu-HU"/>
        </w:rPr>
        <w:t xml:space="preserve">napot meghaladó késedelme </w:t>
      </w:r>
      <w:r w:rsidR="00D23C49">
        <w:rPr>
          <w:color w:val="000000"/>
          <w:sz w:val="24"/>
          <w:szCs w:val="24"/>
          <w:lang w:val="hu-HU"/>
        </w:rPr>
        <w:t>esetén jogosult jelen szerződéstől elállni, illetve azt felmondani az érdekmúlás bizonyítása és póthatáridő tűzése nélkül. Ebben az esetben Szolgáltató</w:t>
      </w:r>
      <w:r w:rsidRPr="002034ED">
        <w:rPr>
          <w:color w:val="000000"/>
          <w:sz w:val="24"/>
          <w:szCs w:val="24"/>
          <w:lang w:val="hu-HU"/>
        </w:rPr>
        <w:t xml:space="preserve"> köteles a Megrendelő részére meghiúsulási kötbért fizetni, mely a késedelemmel érintett </w:t>
      </w:r>
      <w:r w:rsidR="00AB6E30">
        <w:rPr>
          <w:color w:val="000000"/>
          <w:sz w:val="24"/>
          <w:szCs w:val="24"/>
          <w:lang w:val="hu-HU"/>
        </w:rPr>
        <w:t>szolgáltatás</w:t>
      </w:r>
      <w:r w:rsidR="006B6A58">
        <w:rPr>
          <w:color w:val="000000"/>
          <w:sz w:val="24"/>
          <w:szCs w:val="24"/>
          <w:lang w:val="hu-HU"/>
        </w:rPr>
        <w:t>i díj</w:t>
      </w:r>
      <w:r w:rsidRPr="002034ED">
        <w:rPr>
          <w:color w:val="000000"/>
          <w:sz w:val="24"/>
          <w:szCs w:val="24"/>
          <w:lang w:val="hu-HU"/>
        </w:rPr>
        <w:t xml:space="preserve"> </w:t>
      </w:r>
      <w:r w:rsidR="0072596A">
        <w:rPr>
          <w:color w:val="000000"/>
          <w:sz w:val="24"/>
          <w:szCs w:val="24"/>
          <w:lang w:val="hu-HU"/>
        </w:rPr>
        <w:t>20</w:t>
      </w:r>
      <w:r w:rsidR="00A5480D">
        <w:rPr>
          <w:color w:val="000000"/>
          <w:sz w:val="24"/>
          <w:szCs w:val="24"/>
          <w:lang w:val="hu-HU"/>
        </w:rPr>
        <w:t xml:space="preserve"> </w:t>
      </w:r>
      <w:r w:rsidR="0072596A" w:rsidRPr="002034ED">
        <w:rPr>
          <w:color w:val="000000"/>
          <w:sz w:val="24"/>
          <w:szCs w:val="24"/>
          <w:lang w:val="hu-HU"/>
        </w:rPr>
        <w:t>%-</w:t>
      </w:r>
      <w:proofErr w:type="spellStart"/>
      <w:r w:rsidRPr="002034ED">
        <w:rPr>
          <w:color w:val="000000"/>
          <w:sz w:val="24"/>
          <w:szCs w:val="24"/>
          <w:lang w:val="hu-HU"/>
        </w:rPr>
        <w:t>ának</w:t>
      </w:r>
      <w:proofErr w:type="spellEnd"/>
      <w:r w:rsidRPr="002034ED">
        <w:rPr>
          <w:color w:val="000000"/>
          <w:sz w:val="24"/>
          <w:szCs w:val="24"/>
          <w:lang w:val="hu-HU"/>
        </w:rPr>
        <w:t xml:space="preserve"> megfelelő összeg. A késedelmi kötbér és meghiúsulási kötbér együttes érvényesítése kizárt.</w:t>
      </w:r>
    </w:p>
    <w:p w14:paraId="0928247F" w14:textId="77777777" w:rsidR="00C838D7" w:rsidRPr="002034ED" w:rsidRDefault="00C838D7" w:rsidP="00C838D7">
      <w:pPr>
        <w:autoSpaceDE w:val="0"/>
        <w:autoSpaceDN w:val="0"/>
        <w:adjustRightInd w:val="0"/>
        <w:rPr>
          <w:color w:val="000000"/>
          <w:sz w:val="24"/>
          <w:szCs w:val="24"/>
          <w:lang w:val="hu-HU"/>
        </w:rPr>
      </w:pPr>
    </w:p>
    <w:p w14:paraId="716DB713" w14:textId="32032FFC" w:rsidR="00C838D7" w:rsidRPr="002034ED" w:rsidRDefault="00C838D7" w:rsidP="00C838D7">
      <w:pPr>
        <w:autoSpaceDE w:val="0"/>
        <w:autoSpaceDN w:val="0"/>
        <w:adjustRightInd w:val="0"/>
        <w:rPr>
          <w:color w:val="000000"/>
          <w:sz w:val="24"/>
          <w:szCs w:val="24"/>
          <w:lang w:val="hu-HU"/>
        </w:rPr>
      </w:pPr>
      <w:r w:rsidRPr="002034ED">
        <w:rPr>
          <w:color w:val="000000"/>
          <w:sz w:val="24"/>
          <w:szCs w:val="24"/>
          <w:lang w:val="hu-HU"/>
        </w:rPr>
        <w:t>Szerződő felek megállapodnak, hogy hibás teljesítés esetére kötbért kötnek ki, melynek mértéke jelen szerződéses összeg 20 %-a.)</w:t>
      </w:r>
    </w:p>
    <w:p w14:paraId="5921BC2A" w14:textId="77777777" w:rsidR="009F71F0" w:rsidRPr="002034ED" w:rsidRDefault="009F71F0" w:rsidP="009F71F0">
      <w:pPr>
        <w:autoSpaceDE w:val="0"/>
        <w:autoSpaceDN w:val="0"/>
        <w:adjustRightInd w:val="0"/>
        <w:rPr>
          <w:color w:val="000000"/>
          <w:sz w:val="24"/>
          <w:szCs w:val="24"/>
          <w:lang w:val="hu-HU"/>
        </w:rPr>
      </w:pPr>
    </w:p>
    <w:p w14:paraId="115C337C" w14:textId="18D36936" w:rsidR="00C66F07" w:rsidRPr="002034ED" w:rsidRDefault="009F71F0" w:rsidP="009F71F0">
      <w:pPr>
        <w:autoSpaceDE w:val="0"/>
        <w:autoSpaceDN w:val="0"/>
        <w:adjustRightInd w:val="0"/>
        <w:rPr>
          <w:color w:val="000000"/>
          <w:sz w:val="24"/>
          <w:szCs w:val="24"/>
          <w:lang w:val="hu-HU"/>
        </w:rPr>
      </w:pPr>
      <w:r w:rsidRPr="002034ED">
        <w:rPr>
          <w:color w:val="000000"/>
          <w:sz w:val="24"/>
          <w:szCs w:val="24"/>
          <w:lang w:val="hu-HU"/>
        </w:rPr>
        <w:t xml:space="preserve">A Szolgáltató az általa elvégzett szolgáltatásokra azok elvégzésétől számított </w:t>
      </w:r>
      <w:r w:rsidR="00561176">
        <w:rPr>
          <w:color w:val="000000"/>
          <w:sz w:val="24"/>
          <w:szCs w:val="24"/>
          <w:lang w:val="hu-HU"/>
        </w:rPr>
        <w:t>12 hónap</w:t>
      </w:r>
      <w:r w:rsidR="00561176" w:rsidRPr="002034ED">
        <w:rPr>
          <w:color w:val="000000"/>
          <w:sz w:val="24"/>
          <w:szCs w:val="24"/>
          <w:lang w:val="hu-HU"/>
        </w:rPr>
        <w:t xml:space="preserve"> </w:t>
      </w:r>
      <w:r w:rsidRPr="002034ED">
        <w:rPr>
          <w:color w:val="000000"/>
          <w:sz w:val="24"/>
          <w:szCs w:val="24"/>
          <w:lang w:val="hu-HU"/>
        </w:rPr>
        <w:t>időtartamú jótállását vállal.</w:t>
      </w:r>
    </w:p>
    <w:p w14:paraId="734E1071" w14:textId="77777777" w:rsidR="009F71F0" w:rsidRPr="002034ED" w:rsidRDefault="009F71F0" w:rsidP="00C66F07">
      <w:pPr>
        <w:autoSpaceDE w:val="0"/>
        <w:autoSpaceDN w:val="0"/>
        <w:adjustRightInd w:val="0"/>
        <w:rPr>
          <w:color w:val="000000"/>
          <w:sz w:val="24"/>
          <w:szCs w:val="24"/>
          <w:lang w:val="hu-HU"/>
        </w:rPr>
      </w:pPr>
    </w:p>
    <w:p w14:paraId="448D853E" w14:textId="209178A7" w:rsidR="008938EF" w:rsidRPr="002034ED" w:rsidRDefault="00DA5D0A" w:rsidP="00C66F07">
      <w:pPr>
        <w:autoSpaceDE w:val="0"/>
        <w:autoSpaceDN w:val="0"/>
        <w:adjustRightInd w:val="0"/>
        <w:rPr>
          <w:sz w:val="24"/>
          <w:szCs w:val="24"/>
          <w:lang w:val="hu-HU"/>
        </w:rPr>
      </w:pPr>
      <w:r>
        <w:rPr>
          <w:sz w:val="24"/>
          <w:szCs w:val="24"/>
          <w:lang w:val="hu-HU"/>
        </w:rPr>
        <w:t>8</w:t>
      </w:r>
      <w:r w:rsidR="008938EF" w:rsidRPr="002034ED">
        <w:rPr>
          <w:sz w:val="24"/>
          <w:szCs w:val="24"/>
          <w:lang w:val="hu-HU"/>
        </w:rPr>
        <w:t xml:space="preserve">. </w:t>
      </w:r>
      <w:r w:rsidR="00216AFB" w:rsidRPr="002034ED">
        <w:rPr>
          <w:sz w:val="24"/>
          <w:szCs w:val="24"/>
          <w:lang w:val="hu-HU"/>
        </w:rPr>
        <w:t>Munkavédelmi előírások</w:t>
      </w:r>
    </w:p>
    <w:p w14:paraId="58B38C89" w14:textId="77777777" w:rsidR="00216AFB" w:rsidRPr="002034ED" w:rsidRDefault="00216AFB" w:rsidP="00C66F07">
      <w:pPr>
        <w:autoSpaceDE w:val="0"/>
        <w:autoSpaceDN w:val="0"/>
        <w:adjustRightInd w:val="0"/>
        <w:rPr>
          <w:sz w:val="24"/>
          <w:szCs w:val="24"/>
          <w:lang w:val="hu-HU"/>
        </w:rPr>
      </w:pPr>
    </w:p>
    <w:p w14:paraId="3A3FC4A7" w14:textId="2F988E5D" w:rsidR="00FB0A3B" w:rsidRPr="002034ED" w:rsidRDefault="0030178D" w:rsidP="00C66F07">
      <w:pPr>
        <w:autoSpaceDE w:val="0"/>
        <w:autoSpaceDN w:val="0"/>
        <w:adjustRightInd w:val="0"/>
        <w:rPr>
          <w:sz w:val="24"/>
          <w:szCs w:val="24"/>
          <w:lang w:val="hu-HU"/>
        </w:rPr>
      </w:pPr>
      <w:r w:rsidRPr="002034ED">
        <w:rPr>
          <w:sz w:val="24"/>
          <w:szCs w:val="24"/>
          <w:lang w:val="hu-HU"/>
        </w:rPr>
        <w:t xml:space="preserve">A </w:t>
      </w:r>
      <w:r w:rsidR="0075222B" w:rsidRPr="002034ED">
        <w:rPr>
          <w:sz w:val="24"/>
          <w:szCs w:val="24"/>
          <w:lang w:val="hu-HU"/>
        </w:rPr>
        <w:t>szolgáltatás megkezdése</w:t>
      </w:r>
      <w:r w:rsidR="00A47102" w:rsidRPr="002034ED">
        <w:rPr>
          <w:sz w:val="24"/>
          <w:szCs w:val="24"/>
          <w:lang w:val="hu-HU"/>
        </w:rPr>
        <w:t xml:space="preserve"> kizárólag a Szolgáltató által is aláírt, pecsételt</w:t>
      </w:r>
      <w:r w:rsidR="0016713A" w:rsidRPr="002034ED">
        <w:rPr>
          <w:sz w:val="24"/>
          <w:szCs w:val="24"/>
          <w:lang w:val="hu-HU"/>
        </w:rPr>
        <w:t xml:space="preserve">, és a </w:t>
      </w:r>
      <w:r w:rsidR="00D23C49">
        <w:rPr>
          <w:sz w:val="24"/>
          <w:szCs w:val="24"/>
          <w:lang w:val="hu-HU"/>
        </w:rPr>
        <w:t xml:space="preserve">Megrendelőnek </w:t>
      </w:r>
      <w:r w:rsidR="0016713A" w:rsidRPr="002034ED">
        <w:rPr>
          <w:sz w:val="24"/>
          <w:szCs w:val="24"/>
          <w:lang w:val="hu-HU"/>
        </w:rPr>
        <w:t xml:space="preserve">visszaküldött </w:t>
      </w:r>
      <w:r w:rsidR="005D2562" w:rsidRPr="002034ED">
        <w:rPr>
          <w:sz w:val="24"/>
          <w:szCs w:val="24"/>
          <w:lang w:val="hu-HU"/>
        </w:rPr>
        <w:t>Megrendelés</w:t>
      </w:r>
      <w:r w:rsidR="0016713A" w:rsidRPr="002034ED">
        <w:rPr>
          <w:sz w:val="24"/>
          <w:szCs w:val="24"/>
          <w:lang w:val="hu-HU"/>
        </w:rPr>
        <w:t>sel</w:t>
      </w:r>
      <w:r w:rsidR="00FB0A3B" w:rsidRPr="002034ED">
        <w:rPr>
          <w:sz w:val="24"/>
          <w:szCs w:val="24"/>
          <w:lang w:val="hu-HU"/>
        </w:rPr>
        <w:t xml:space="preserve"> és a</w:t>
      </w:r>
      <w:r w:rsidR="005D2562" w:rsidRPr="002034ED">
        <w:rPr>
          <w:sz w:val="24"/>
          <w:szCs w:val="24"/>
          <w:lang w:val="hu-HU"/>
        </w:rPr>
        <w:t xml:space="preserve"> mellékleteként csatolt “Külső vállalkozók tájékoztatója” dokumentum a</w:t>
      </w:r>
      <w:r w:rsidR="00564F8B" w:rsidRPr="002034ED">
        <w:rPr>
          <w:sz w:val="24"/>
          <w:szCs w:val="24"/>
          <w:lang w:val="hu-HU"/>
        </w:rPr>
        <w:t xml:space="preserve">láírt verziójával együtt </w:t>
      </w:r>
      <w:r w:rsidR="00D23C49">
        <w:rPr>
          <w:sz w:val="24"/>
          <w:szCs w:val="24"/>
          <w:lang w:val="hu-HU"/>
        </w:rPr>
        <w:t>lehetséges</w:t>
      </w:r>
      <w:r w:rsidR="00FB0A3B" w:rsidRPr="002034ED">
        <w:rPr>
          <w:sz w:val="24"/>
          <w:szCs w:val="24"/>
          <w:lang w:val="hu-HU"/>
        </w:rPr>
        <w:t>.</w:t>
      </w:r>
    </w:p>
    <w:p w14:paraId="124A17FC" w14:textId="627B69F2" w:rsidR="00216AFB" w:rsidRPr="002034ED" w:rsidRDefault="00FB0A3B" w:rsidP="00C66F07">
      <w:pPr>
        <w:autoSpaceDE w:val="0"/>
        <w:autoSpaceDN w:val="0"/>
        <w:adjustRightInd w:val="0"/>
        <w:rPr>
          <w:sz w:val="24"/>
          <w:szCs w:val="24"/>
          <w:lang w:val="hu-HU"/>
        </w:rPr>
      </w:pPr>
      <w:r w:rsidRPr="002034ED">
        <w:rPr>
          <w:sz w:val="24"/>
          <w:szCs w:val="24"/>
          <w:lang w:val="hu-HU"/>
        </w:rPr>
        <w:t xml:space="preserve">A </w:t>
      </w:r>
      <w:r w:rsidR="00146DB0" w:rsidRPr="002034ED">
        <w:rPr>
          <w:sz w:val="24"/>
          <w:szCs w:val="24"/>
          <w:lang w:val="hu-HU"/>
        </w:rPr>
        <w:t>Szolgáltató</w:t>
      </w:r>
      <w:r w:rsidRPr="002034ED">
        <w:rPr>
          <w:sz w:val="24"/>
          <w:szCs w:val="24"/>
          <w:lang w:val="hu-HU"/>
        </w:rPr>
        <w:t xml:space="preserve"> aláírásával tudomásul veszi, hogy az ebben szereplő</w:t>
      </w:r>
      <w:r w:rsidR="00B60509" w:rsidRPr="002034ED">
        <w:rPr>
          <w:sz w:val="24"/>
          <w:szCs w:val="24"/>
          <w:lang w:val="hu-HU"/>
        </w:rPr>
        <w:t xml:space="preserve"> pontok megsértése miatt</w:t>
      </w:r>
      <w:r w:rsidRPr="002034ED">
        <w:rPr>
          <w:sz w:val="24"/>
          <w:szCs w:val="24"/>
          <w:lang w:val="hu-HU"/>
        </w:rPr>
        <w:t xml:space="preserve"> </w:t>
      </w:r>
      <w:r w:rsidR="00B60509" w:rsidRPr="002034ED">
        <w:rPr>
          <w:sz w:val="24"/>
          <w:szCs w:val="24"/>
          <w:lang w:val="hu-HU"/>
        </w:rPr>
        <w:t>a munkavégzés</w:t>
      </w:r>
      <w:r w:rsidR="00363B23" w:rsidRPr="002034ED">
        <w:rPr>
          <w:sz w:val="24"/>
          <w:szCs w:val="24"/>
          <w:lang w:val="hu-HU"/>
        </w:rPr>
        <w:t xml:space="preserve"> a Megrendelő részéről bármikor </w:t>
      </w:r>
      <w:r w:rsidR="00B60509" w:rsidRPr="002034ED">
        <w:rPr>
          <w:sz w:val="24"/>
          <w:szCs w:val="24"/>
          <w:lang w:val="hu-HU"/>
        </w:rPr>
        <w:t>megtagadható</w:t>
      </w:r>
      <w:r w:rsidR="00D23C49">
        <w:rPr>
          <w:sz w:val="24"/>
          <w:szCs w:val="24"/>
          <w:lang w:val="hu-HU"/>
        </w:rPr>
        <w:t>, ill. megakadályozható</w:t>
      </w:r>
      <w:r w:rsidR="00363B23" w:rsidRPr="002034ED">
        <w:rPr>
          <w:sz w:val="24"/>
          <w:szCs w:val="24"/>
          <w:lang w:val="hu-HU"/>
        </w:rPr>
        <w:t>.</w:t>
      </w:r>
      <w:r w:rsidR="00B60509" w:rsidRPr="002034ED">
        <w:rPr>
          <w:sz w:val="24"/>
          <w:szCs w:val="24"/>
          <w:lang w:val="hu-HU"/>
        </w:rPr>
        <w:t xml:space="preserve"> </w:t>
      </w:r>
    </w:p>
    <w:p w14:paraId="74C65507" w14:textId="77777777" w:rsidR="00564F8B" w:rsidRPr="002034ED" w:rsidRDefault="00564F8B" w:rsidP="00C66F07">
      <w:pPr>
        <w:autoSpaceDE w:val="0"/>
        <w:autoSpaceDN w:val="0"/>
        <w:adjustRightInd w:val="0"/>
        <w:rPr>
          <w:color w:val="000000"/>
          <w:sz w:val="24"/>
          <w:szCs w:val="24"/>
          <w:lang w:val="hu-HU"/>
        </w:rPr>
      </w:pPr>
    </w:p>
    <w:p w14:paraId="335374EC" w14:textId="77777777" w:rsidR="00216AFB" w:rsidRPr="002034ED" w:rsidRDefault="00216AFB" w:rsidP="00C66F07">
      <w:pPr>
        <w:autoSpaceDE w:val="0"/>
        <w:autoSpaceDN w:val="0"/>
        <w:adjustRightInd w:val="0"/>
        <w:rPr>
          <w:color w:val="000000"/>
          <w:sz w:val="24"/>
          <w:szCs w:val="24"/>
          <w:lang w:val="hu-HU"/>
        </w:rPr>
      </w:pPr>
    </w:p>
    <w:p w14:paraId="1263304B" w14:textId="07CE6554" w:rsidR="009F71F0" w:rsidRPr="002034ED" w:rsidRDefault="00DA5D0A" w:rsidP="00C66F07">
      <w:pPr>
        <w:autoSpaceDE w:val="0"/>
        <w:autoSpaceDN w:val="0"/>
        <w:adjustRightInd w:val="0"/>
        <w:rPr>
          <w:color w:val="000000"/>
          <w:sz w:val="24"/>
          <w:szCs w:val="24"/>
          <w:lang w:val="hu-HU"/>
        </w:rPr>
      </w:pPr>
      <w:r>
        <w:rPr>
          <w:color w:val="000000"/>
          <w:sz w:val="24"/>
          <w:szCs w:val="24"/>
          <w:lang w:val="hu-HU"/>
        </w:rPr>
        <w:t>9</w:t>
      </w:r>
      <w:r w:rsidR="0067499E" w:rsidRPr="002034ED">
        <w:rPr>
          <w:color w:val="000000"/>
          <w:sz w:val="24"/>
          <w:szCs w:val="24"/>
          <w:lang w:val="hu-HU"/>
        </w:rPr>
        <w:t xml:space="preserve">. Általános </w:t>
      </w:r>
      <w:r w:rsidR="003B749A" w:rsidRPr="002034ED">
        <w:rPr>
          <w:color w:val="000000"/>
          <w:sz w:val="24"/>
          <w:szCs w:val="24"/>
          <w:lang w:val="hu-HU"/>
        </w:rPr>
        <w:t xml:space="preserve">Szerződési </w:t>
      </w:r>
      <w:r w:rsidR="0067499E" w:rsidRPr="002034ED">
        <w:rPr>
          <w:color w:val="000000"/>
          <w:sz w:val="24"/>
          <w:szCs w:val="24"/>
          <w:lang w:val="hu-HU"/>
        </w:rPr>
        <w:t>Feltételek elfogadása</w:t>
      </w:r>
    </w:p>
    <w:p w14:paraId="425C0D80" w14:textId="1DA3F840" w:rsidR="00D23C49" w:rsidRPr="00F95FB0" w:rsidRDefault="00D23C49" w:rsidP="00D23C49">
      <w:pPr>
        <w:autoSpaceDE w:val="0"/>
        <w:autoSpaceDN w:val="0"/>
        <w:adjustRightInd w:val="0"/>
        <w:rPr>
          <w:color w:val="000000"/>
          <w:sz w:val="24"/>
          <w:szCs w:val="24"/>
          <w:lang w:val="hu-HU"/>
        </w:rPr>
      </w:pPr>
      <w:r>
        <w:rPr>
          <w:color w:val="000000"/>
          <w:sz w:val="24"/>
          <w:szCs w:val="24"/>
          <w:lang w:val="hu-HU"/>
        </w:rPr>
        <w:t>Szolgáltató</w:t>
      </w:r>
      <w:r w:rsidRPr="00F95FB0">
        <w:rPr>
          <w:color w:val="000000"/>
          <w:sz w:val="24"/>
          <w:szCs w:val="24"/>
          <w:lang w:val="hu-HU"/>
        </w:rPr>
        <w:t xml:space="preserve"> kijelenti, hogy megismerte és a</w:t>
      </w:r>
      <w:r>
        <w:rPr>
          <w:color w:val="000000"/>
          <w:sz w:val="24"/>
          <w:szCs w:val="24"/>
          <w:lang w:val="hu-HU"/>
        </w:rPr>
        <w:t xml:space="preserve"> jelen szerződés </w:t>
      </w:r>
      <w:r w:rsidRPr="00F95FB0">
        <w:rPr>
          <w:color w:val="000000"/>
          <w:sz w:val="24"/>
          <w:szCs w:val="24"/>
          <w:lang w:val="hu-HU"/>
        </w:rPr>
        <w:t xml:space="preserve">részeként elfogadja a </w:t>
      </w:r>
      <w:r>
        <w:rPr>
          <w:color w:val="000000"/>
          <w:sz w:val="24"/>
          <w:szCs w:val="24"/>
          <w:lang w:val="hu-HU"/>
        </w:rPr>
        <w:t>Megrendelő</w:t>
      </w:r>
      <w:r w:rsidRPr="00F95FB0">
        <w:rPr>
          <w:color w:val="000000"/>
          <w:sz w:val="24"/>
          <w:szCs w:val="24"/>
          <w:lang w:val="hu-HU"/>
        </w:rPr>
        <w:t xml:space="preserve"> 2025. március 10. napjától hatályos Általános Szerződési Feltételeit (a továbbiakban: „ÁSZF”), mely megtalálható a </w:t>
      </w:r>
      <w:r>
        <w:rPr>
          <w:color w:val="000000"/>
          <w:sz w:val="24"/>
          <w:szCs w:val="24"/>
          <w:lang w:val="hu-HU"/>
        </w:rPr>
        <w:t>Megrendelő</w:t>
      </w:r>
      <w:r w:rsidRPr="00F95FB0">
        <w:rPr>
          <w:color w:val="000000"/>
          <w:sz w:val="24"/>
          <w:szCs w:val="24"/>
          <w:lang w:val="hu-HU"/>
        </w:rPr>
        <w:t xml:space="preserve"> internetes honlapján </w:t>
      </w:r>
      <w:r w:rsidRPr="00F95FB0">
        <w:rPr>
          <w:color w:val="000000"/>
          <w:sz w:val="24"/>
          <w:szCs w:val="24"/>
          <w:lang w:val="hu-HU"/>
        </w:rPr>
        <w:lastRenderedPageBreak/>
        <w:t>(</w:t>
      </w:r>
      <w:hyperlink r:id="rId11" w:history="1">
        <w:r w:rsidRPr="00F95FB0">
          <w:rPr>
            <w:rStyle w:val="Hiperhivatkozs"/>
            <w:sz w:val="24"/>
            <w:szCs w:val="24"/>
            <w:lang w:val="hu-HU"/>
          </w:rPr>
          <w:t>www.tshungaria.hu</w:t>
        </w:r>
      </w:hyperlink>
      <w:r w:rsidRPr="00F95FB0">
        <w:rPr>
          <w:color w:val="000000"/>
          <w:sz w:val="24"/>
          <w:szCs w:val="24"/>
          <w:lang w:val="hu-HU"/>
        </w:rPr>
        <w:t xml:space="preserve">). </w:t>
      </w:r>
      <w:r>
        <w:rPr>
          <w:color w:val="000000"/>
          <w:sz w:val="24"/>
          <w:szCs w:val="24"/>
          <w:lang w:val="hu-HU"/>
        </w:rPr>
        <w:t>Megrendelő</w:t>
      </w:r>
      <w:r w:rsidRPr="00F95FB0">
        <w:rPr>
          <w:color w:val="000000"/>
          <w:sz w:val="24"/>
          <w:szCs w:val="24"/>
          <w:lang w:val="hu-HU"/>
        </w:rPr>
        <w:t xml:space="preserve"> felhívja a</w:t>
      </w:r>
      <w:r>
        <w:rPr>
          <w:color w:val="000000"/>
          <w:sz w:val="24"/>
          <w:szCs w:val="24"/>
          <w:lang w:val="hu-HU"/>
        </w:rPr>
        <w:t>z Szolgáltató</w:t>
      </w:r>
      <w:r w:rsidRPr="00F95FB0">
        <w:rPr>
          <w:color w:val="000000"/>
          <w:sz w:val="24"/>
          <w:szCs w:val="24"/>
          <w:lang w:val="hu-HU"/>
        </w:rPr>
        <w:t xml:space="preserve"> figyelmét, hogy az ÁSZF-ben félkövérrel szedett és aláhúzott rendelkezések lényegesen eltérnek a jogszabályoktól, illetve a szokásos üzleti gyakorlattól. </w:t>
      </w:r>
      <w:r>
        <w:rPr>
          <w:color w:val="000000"/>
          <w:sz w:val="24"/>
          <w:szCs w:val="24"/>
          <w:lang w:val="hu-HU"/>
        </w:rPr>
        <w:t>Szolgáltató</w:t>
      </w:r>
      <w:r w:rsidRPr="00F95FB0">
        <w:rPr>
          <w:color w:val="000000"/>
          <w:sz w:val="24"/>
          <w:szCs w:val="24"/>
          <w:lang w:val="hu-HU"/>
        </w:rPr>
        <w:t xml:space="preserve"> kijelenti, hogy ezen tájékoztatást megértette és ezen rendelkezéseket is elfogadva írja alá jelen szerződést. Amennyiben a jelen szerződés valamely rendelkezése a </w:t>
      </w:r>
      <w:r>
        <w:rPr>
          <w:color w:val="000000"/>
          <w:sz w:val="24"/>
          <w:szCs w:val="24"/>
          <w:lang w:val="hu-HU"/>
        </w:rPr>
        <w:t>Megrendelő</w:t>
      </w:r>
      <w:r w:rsidRPr="00F95FB0">
        <w:rPr>
          <w:color w:val="000000"/>
          <w:sz w:val="24"/>
          <w:szCs w:val="24"/>
          <w:lang w:val="hu-HU"/>
        </w:rPr>
        <w:t xml:space="preserve"> ÁSZF-</w:t>
      </w:r>
      <w:proofErr w:type="spellStart"/>
      <w:r w:rsidRPr="00F95FB0">
        <w:rPr>
          <w:color w:val="000000"/>
          <w:sz w:val="24"/>
          <w:szCs w:val="24"/>
          <w:lang w:val="hu-HU"/>
        </w:rPr>
        <w:t>jében</w:t>
      </w:r>
      <w:proofErr w:type="spellEnd"/>
      <w:r w:rsidRPr="00F95FB0">
        <w:rPr>
          <w:color w:val="000000"/>
          <w:sz w:val="24"/>
          <w:szCs w:val="24"/>
          <w:lang w:val="hu-HU"/>
        </w:rPr>
        <w:t xml:space="preserve"> megadottaktól eltérő feltételeket tartalmaz, úgy elsődlegesen </w:t>
      </w:r>
      <w:r>
        <w:rPr>
          <w:color w:val="000000"/>
          <w:sz w:val="24"/>
          <w:szCs w:val="24"/>
          <w:lang w:val="hu-HU"/>
        </w:rPr>
        <w:t xml:space="preserve">a </w:t>
      </w:r>
      <w:r w:rsidRPr="00F95FB0">
        <w:rPr>
          <w:color w:val="000000"/>
          <w:sz w:val="24"/>
          <w:szCs w:val="24"/>
          <w:lang w:val="hu-HU"/>
        </w:rPr>
        <w:t xml:space="preserve">jelen szerződésben meghatározott rendelkezés az irányadó. Amennyiben a jelen szerződés szövege eltérne valamely </w:t>
      </w:r>
      <w:r>
        <w:rPr>
          <w:color w:val="000000"/>
          <w:sz w:val="24"/>
          <w:szCs w:val="24"/>
          <w:lang w:val="hu-HU"/>
        </w:rPr>
        <w:t xml:space="preserve">esetleges </w:t>
      </w:r>
      <w:r w:rsidRPr="00F95FB0">
        <w:rPr>
          <w:color w:val="000000"/>
          <w:sz w:val="24"/>
          <w:szCs w:val="24"/>
          <w:lang w:val="hu-HU"/>
        </w:rPr>
        <w:t xml:space="preserve">mellékletben foglaltaktól, úgy elsődlegesen a </w:t>
      </w:r>
      <w:r>
        <w:rPr>
          <w:color w:val="000000"/>
          <w:sz w:val="24"/>
          <w:szCs w:val="24"/>
          <w:lang w:val="hu-HU"/>
        </w:rPr>
        <w:t xml:space="preserve">jelen </w:t>
      </w:r>
      <w:r w:rsidRPr="00F95FB0">
        <w:rPr>
          <w:color w:val="000000"/>
          <w:sz w:val="24"/>
          <w:szCs w:val="24"/>
          <w:lang w:val="hu-HU"/>
        </w:rPr>
        <w:t xml:space="preserve">szerződés szövege, majd a </w:t>
      </w:r>
      <w:r>
        <w:rPr>
          <w:color w:val="000000"/>
          <w:sz w:val="24"/>
          <w:szCs w:val="24"/>
          <w:lang w:val="hu-HU"/>
        </w:rPr>
        <w:t>Megrendelő</w:t>
      </w:r>
      <w:r w:rsidRPr="00F95FB0">
        <w:rPr>
          <w:color w:val="000000"/>
          <w:sz w:val="24"/>
          <w:szCs w:val="24"/>
          <w:lang w:val="hu-HU"/>
        </w:rPr>
        <w:t xml:space="preserve"> ajánlati felhívása, végül a</w:t>
      </w:r>
      <w:r>
        <w:rPr>
          <w:color w:val="000000"/>
          <w:sz w:val="24"/>
          <w:szCs w:val="24"/>
          <w:lang w:val="hu-HU"/>
        </w:rPr>
        <w:t>z</w:t>
      </w:r>
      <w:r w:rsidRPr="00F95FB0">
        <w:rPr>
          <w:color w:val="000000"/>
          <w:sz w:val="24"/>
          <w:szCs w:val="24"/>
          <w:lang w:val="hu-HU"/>
        </w:rPr>
        <w:t xml:space="preserve"> </w:t>
      </w:r>
      <w:r>
        <w:rPr>
          <w:color w:val="000000"/>
          <w:sz w:val="24"/>
          <w:szCs w:val="24"/>
          <w:lang w:val="hu-HU"/>
        </w:rPr>
        <w:t>Szolgáltató</w:t>
      </w:r>
      <w:r w:rsidRPr="00F95FB0">
        <w:rPr>
          <w:color w:val="000000"/>
          <w:sz w:val="24"/>
          <w:szCs w:val="24"/>
          <w:lang w:val="hu-HU"/>
        </w:rPr>
        <w:t xml:space="preserve"> ajánlata az irányadó.</w:t>
      </w:r>
    </w:p>
    <w:p w14:paraId="7A7DCE5E" w14:textId="77777777" w:rsidR="009F71F0" w:rsidRPr="002034ED" w:rsidRDefault="009F71F0" w:rsidP="00C66F07">
      <w:pPr>
        <w:autoSpaceDE w:val="0"/>
        <w:autoSpaceDN w:val="0"/>
        <w:adjustRightInd w:val="0"/>
        <w:rPr>
          <w:color w:val="000000"/>
          <w:sz w:val="24"/>
          <w:szCs w:val="24"/>
          <w:lang w:val="hu-HU"/>
        </w:rPr>
      </w:pPr>
    </w:p>
    <w:p w14:paraId="615F575E" w14:textId="77777777" w:rsidR="009F71F0" w:rsidRPr="002034ED" w:rsidRDefault="009F71F0" w:rsidP="00C66F07">
      <w:pPr>
        <w:autoSpaceDE w:val="0"/>
        <w:autoSpaceDN w:val="0"/>
        <w:adjustRightInd w:val="0"/>
        <w:rPr>
          <w:color w:val="000000"/>
          <w:sz w:val="24"/>
          <w:szCs w:val="24"/>
          <w:lang w:val="hu-HU"/>
        </w:rPr>
      </w:pPr>
    </w:p>
    <w:p w14:paraId="756F6D09" w14:textId="77777777" w:rsidR="00C838D7" w:rsidRPr="002034ED" w:rsidRDefault="00C838D7" w:rsidP="00C66F07">
      <w:pPr>
        <w:autoSpaceDE w:val="0"/>
        <w:autoSpaceDN w:val="0"/>
        <w:adjustRightInd w:val="0"/>
        <w:rPr>
          <w:color w:val="000000"/>
          <w:sz w:val="24"/>
          <w:szCs w:val="24"/>
          <w:lang w:val="hu-HU"/>
        </w:rPr>
      </w:pPr>
    </w:p>
    <w:p w14:paraId="58D4BC7B" w14:textId="77777777" w:rsidR="00C838D7" w:rsidRPr="002034ED" w:rsidRDefault="00C838D7" w:rsidP="00C66F07">
      <w:pPr>
        <w:autoSpaceDE w:val="0"/>
        <w:autoSpaceDN w:val="0"/>
        <w:adjustRightInd w:val="0"/>
        <w:rPr>
          <w:color w:val="000000"/>
          <w:sz w:val="24"/>
          <w:szCs w:val="24"/>
          <w:lang w:val="hu-HU"/>
        </w:rPr>
      </w:pPr>
    </w:p>
    <w:p w14:paraId="303D5999" w14:textId="77777777" w:rsidR="00C838D7" w:rsidRPr="002034ED" w:rsidRDefault="00C838D7" w:rsidP="00C66F07">
      <w:pPr>
        <w:autoSpaceDE w:val="0"/>
        <w:autoSpaceDN w:val="0"/>
        <w:adjustRightInd w:val="0"/>
        <w:rPr>
          <w:color w:val="000000"/>
          <w:sz w:val="24"/>
          <w:szCs w:val="24"/>
          <w:lang w:val="hu-HU"/>
        </w:rPr>
      </w:pPr>
    </w:p>
    <w:p w14:paraId="559ACE88" w14:textId="77777777" w:rsidR="00C838D7" w:rsidRPr="002034ED" w:rsidRDefault="00C838D7" w:rsidP="00C66F07">
      <w:pPr>
        <w:autoSpaceDE w:val="0"/>
        <w:autoSpaceDN w:val="0"/>
        <w:adjustRightInd w:val="0"/>
        <w:rPr>
          <w:color w:val="000000"/>
          <w:sz w:val="24"/>
          <w:szCs w:val="24"/>
          <w:lang w:val="hu-HU"/>
        </w:rPr>
      </w:pPr>
    </w:p>
    <w:p w14:paraId="1713B4FE" w14:textId="77777777" w:rsidR="00C838D7" w:rsidRPr="002034ED" w:rsidRDefault="00C838D7" w:rsidP="00C66F07">
      <w:pPr>
        <w:autoSpaceDE w:val="0"/>
        <w:autoSpaceDN w:val="0"/>
        <w:adjustRightInd w:val="0"/>
        <w:rPr>
          <w:color w:val="000000"/>
          <w:sz w:val="24"/>
          <w:szCs w:val="24"/>
          <w:lang w:val="hu-HU"/>
        </w:rPr>
      </w:pPr>
    </w:p>
    <w:p w14:paraId="7EC8A150" w14:textId="77777777" w:rsidR="00C838D7" w:rsidRPr="002034ED" w:rsidRDefault="00C838D7" w:rsidP="00C66F07">
      <w:pPr>
        <w:autoSpaceDE w:val="0"/>
        <w:autoSpaceDN w:val="0"/>
        <w:adjustRightInd w:val="0"/>
        <w:rPr>
          <w:color w:val="000000"/>
          <w:sz w:val="24"/>
          <w:szCs w:val="24"/>
          <w:lang w:val="hu-HU"/>
        </w:rPr>
      </w:pPr>
    </w:p>
    <w:p w14:paraId="6F2B3655" w14:textId="77777777" w:rsidR="00C838D7" w:rsidRPr="002034ED" w:rsidRDefault="00C838D7" w:rsidP="00C66F07">
      <w:pPr>
        <w:autoSpaceDE w:val="0"/>
        <w:autoSpaceDN w:val="0"/>
        <w:adjustRightInd w:val="0"/>
        <w:rPr>
          <w:color w:val="000000"/>
          <w:sz w:val="24"/>
          <w:szCs w:val="24"/>
          <w:lang w:val="hu-HU"/>
        </w:rPr>
      </w:pPr>
    </w:p>
    <w:p w14:paraId="3B54F3A4" w14:textId="77777777" w:rsidR="00C838D7" w:rsidRPr="002034ED" w:rsidRDefault="00C838D7" w:rsidP="00C66F07">
      <w:pPr>
        <w:autoSpaceDE w:val="0"/>
        <w:autoSpaceDN w:val="0"/>
        <w:adjustRightInd w:val="0"/>
        <w:rPr>
          <w:color w:val="000000"/>
          <w:sz w:val="24"/>
          <w:szCs w:val="24"/>
          <w:lang w:val="hu-HU"/>
        </w:rPr>
      </w:pPr>
    </w:p>
    <w:p w14:paraId="1EA72DEF" w14:textId="77777777" w:rsidR="00C838D7" w:rsidRPr="002034ED" w:rsidRDefault="00C838D7" w:rsidP="00C66F07">
      <w:pPr>
        <w:autoSpaceDE w:val="0"/>
        <w:autoSpaceDN w:val="0"/>
        <w:adjustRightInd w:val="0"/>
        <w:rPr>
          <w:color w:val="000000"/>
          <w:sz w:val="24"/>
          <w:szCs w:val="24"/>
          <w:lang w:val="hu-HU"/>
        </w:rPr>
      </w:pPr>
    </w:p>
    <w:p w14:paraId="443B1190" w14:textId="77777777" w:rsidR="00C838D7" w:rsidRPr="002034ED" w:rsidRDefault="00C838D7" w:rsidP="00C66F07">
      <w:pPr>
        <w:autoSpaceDE w:val="0"/>
        <w:autoSpaceDN w:val="0"/>
        <w:adjustRightInd w:val="0"/>
        <w:rPr>
          <w:color w:val="000000"/>
          <w:sz w:val="24"/>
          <w:szCs w:val="24"/>
          <w:lang w:val="hu-HU"/>
        </w:rPr>
      </w:pPr>
    </w:p>
    <w:p w14:paraId="6D497632" w14:textId="77777777" w:rsidR="00C838D7" w:rsidRPr="002034ED" w:rsidRDefault="00C838D7" w:rsidP="00C66F07">
      <w:pPr>
        <w:autoSpaceDE w:val="0"/>
        <w:autoSpaceDN w:val="0"/>
        <w:adjustRightInd w:val="0"/>
        <w:rPr>
          <w:color w:val="000000"/>
          <w:sz w:val="24"/>
          <w:szCs w:val="24"/>
          <w:lang w:val="hu-HU"/>
        </w:rPr>
      </w:pPr>
    </w:p>
    <w:p w14:paraId="0D719D7D" w14:textId="77777777" w:rsidR="00C838D7" w:rsidRPr="002034ED" w:rsidRDefault="00C838D7" w:rsidP="00C66F07">
      <w:pPr>
        <w:autoSpaceDE w:val="0"/>
        <w:autoSpaceDN w:val="0"/>
        <w:adjustRightInd w:val="0"/>
        <w:rPr>
          <w:color w:val="000000"/>
          <w:sz w:val="24"/>
          <w:szCs w:val="24"/>
          <w:lang w:val="hu-HU"/>
        </w:rPr>
      </w:pPr>
    </w:p>
    <w:p w14:paraId="7DB23EE4" w14:textId="77777777" w:rsidR="00F60FE6" w:rsidRPr="002034ED" w:rsidRDefault="00F60FE6" w:rsidP="00C66F07">
      <w:pPr>
        <w:autoSpaceDE w:val="0"/>
        <w:autoSpaceDN w:val="0"/>
        <w:adjustRightInd w:val="0"/>
        <w:rPr>
          <w:color w:val="FF0000"/>
          <w:sz w:val="24"/>
          <w:szCs w:val="24"/>
          <w:lang w:val="hu-HU"/>
        </w:rPr>
      </w:pPr>
    </w:p>
    <w:p w14:paraId="2D1A49CD" w14:textId="77777777" w:rsidR="00C838D7" w:rsidRPr="002034ED" w:rsidRDefault="00C838D7" w:rsidP="00C66F07">
      <w:pPr>
        <w:autoSpaceDE w:val="0"/>
        <w:autoSpaceDN w:val="0"/>
        <w:adjustRightInd w:val="0"/>
        <w:rPr>
          <w:color w:val="000000"/>
          <w:sz w:val="24"/>
          <w:szCs w:val="24"/>
          <w:lang w:val="hu-HU"/>
        </w:rPr>
      </w:pPr>
    </w:p>
    <w:p w14:paraId="36E26F1C" w14:textId="77777777" w:rsidR="00C838D7" w:rsidRPr="002034ED" w:rsidRDefault="00C838D7" w:rsidP="00C66F07">
      <w:pPr>
        <w:autoSpaceDE w:val="0"/>
        <w:autoSpaceDN w:val="0"/>
        <w:adjustRightInd w:val="0"/>
        <w:rPr>
          <w:color w:val="000000"/>
          <w:sz w:val="24"/>
          <w:szCs w:val="24"/>
          <w:lang w:val="hu-HU"/>
        </w:rPr>
      </w:pPr>
    </w:p>
    <w:p w14:paraId="0CF3A591" w14:textId="77777777" w:rsidR="00C838D7" w:rsidRPr="002034ED" w:rsidRDefault="00C838D7" w:rsidP="00C66F07">
      <w:pPr>
        <w:autoSpaceDE w:val="0"/>
        <w:autoSpaceDN w:val="0"/>
        <w:adjustRightInd w:val="0"/>
        <w:rPr>
          <w:color w:val="000000"/>
          <w:sz w:val="24"/>
          <w:szCs w:val="24"/>
          <w:lang w:val="hu-HU"/>
        </w:rPr>
      </w:pPr>
    </w:p>
    <w:p w14:paraId="3AF4C21B" w14:textId="77777777" w:rsidR="00C838D7" w:rsidRPr="002034ED" w:rsidRDefault="00C838D7" w:rsidP="00C66F07">
      <w:pPr>
        <w:autoSpaceDE w:val="0"/>
        <w:autoSpaceDN w:val="0"/>
        <w:adjustRightInd w:val="0"/>
        <w:rPr>
          <w:color w:val="000000"/>
          <w:sz w:val="24"/>
          <w:szCs w:val="24"/>
          <w:lang w:val="hu-HU"/>
        </w:rPr>
      </w:pPr>
    </w:p>
    <w:p w14:paraId="2E1A7010" w14:textId="77777777" w:rsidR="00C838D7" w:rsidRPr="002034ED" w:rsidRDefault="00C838D7" w:rsidP="00C66F07">
      <w:pPr>
        <w:autoSpaceDE w:val="0"/>
        <w:autoSpaceDN w:val="0"/>
        <w:adjustRightInd w:val="0"/>
        <w:rPr>
          <w:color w:val="000000"/>
          <w:sz w:val="24"/>
          <w:szCs w:val="24"/>
          <w:lang w:val="hu-HU"/>
        </w:rPr>
      </w:pPr>
    </w:p>
    <w:p w14:paraId="79F1B18B" w14:textId="77777777" w:rsidR="00C838D7" w:rsidRPr="002034ED" w:rsidRDefault="00C838D7" w:rsidP="00C66F07">
      <w:pPr>
        <w:autoSpaceDE w:val="0"/>
        <w:autoSpaceDN w:val="0"/>
        <w:adjustRightInd w:val="0"/>
        <w:rPr>
          <w:color w:val="000000"/>
          <w:sz w:val="24"/>
          <w:szCs w:val="24"/>
          <w:lang w:val="hu-HU"/>
        </w:rPr>
      </w:pPr>
    </w:p>
    <w:p w14:paraId="3A2F5834" w14:textId="77777777" w:rsidR="00C838D7" w:rsidRPr="002034ED" w:rsidRDefault="00C838D7" w:rsidP="00C66F07">
      <w:pPr>
        <w:autoSpaceDE w:val="0"/>
        <w:autoSpaceDN w:val="0"/>
        <w:adjustRightInd w:val="0"/>
        <w:rPr>
          <w:color w:val="000000"/>
          <w:sz w:val="24"/>
          <w:szCs w:val="24"/>
          <w:lang w:val="hu-HU"/>
        </w:rPr>
      </w:pPr>
    </w:p>
    <w:p w14:paraId="4E6954FE" w14:textId="77777777" w:rsidR="00C838D7" w:rsidRPr="002034ED" w:rsidRDefault="00C838D7" w:rsidP="00C66F07">
      <w:pPr>
        <w:autoSpaceDE w:val="0"/>
        <w:autoSpaceDN w:val="0"/>
        <w:adjustRightInd w:val="0"/>
        <w:rPr>
          <w:color w:val="000000"/>
          <w:sz w:val="24"/>
          <w:szCs w:val="24"/>
          <w:lang w:val="hu-HU"/>
        </w:rPr>
      </w:pPr>
    </w:p>
    <w:p w14:paraId="0A25CA2B" w14:textId="77777777" w:rsidR="00C838D7" w:rsidRPr="002034ED" w:rsidRDefault="00C838D7" w:rsidP="00C66F07">
      <w:pPr>
        <w:autoSpaceDE w:val="0"/>
        <w:autoSpaceDN w:val="0"/>
        <w:adjustRightInd w:val="0"/>
        <w:rPr>
          <w:color w:val="000000"/>
          <w:sz w:val="24"/>
          <w:szCs w:val="24"/>
          <w:lang w:val="hu-HU"/>
        </w:rPr>
      </w:pPr>
    </w:p>
    <w:p w14:paraId="5DCEEA8D" w14:textId="77777777" w:rsidR="00C838D7" w:rsidRPr="002034ED" w:rsidRDefault="00C838D7" w:rsidP="00C66F07">
      <w:pPr>
        <w:autoSpaceDE w:val="0"/>
        <w:autoSpaceDN w:val="0"/>
        <w:adjustRightInd w:val="0"/>
        <w:rPr>
          <w:color w:val="000000"/>
          <w:sz w:val="24"/>
          <w:szCs w:val="24"/>
          <w:lang w:val="hu-HU"/>
        </w:rPr>
      </w:pPr>
    </w:p>
    <w:p w14:paraId="05E9120F" w14:textId="77777777" w:rsidR="00C838D7" w:rsidRPr="002034ED" w:rsidRDefault="00C838D7" w:rsidP="00C66F07">
      <w:pPr>
        <w:autoSpaceDE w:val="0"/>
        <w:autoSpaceDN w:val="0"/>
        <w:adjustRightInd w:val="0"/>
        <w:rPr>
          <w:color w:val="000000"/>
          <w:sz w:val="24"/>
          <w:szCs w:val="24"/>
          <w:lang w:val="hu-HU"/>
        </w:rPr>
      </w:pPr>
    </w:p>
    <w:p w14:paraId="4E4325B5" w14:textId="77777777" w:rsidR="00C838D7" w:rsidRPr="002034ED" w:rsidRDefault="00C838D7" w:rsidP="00C66F07">
      <w:pPr>
        <w:autoSpaceDE w:val="0"/>
        <w:autoSpaceDN w:val="0"/>
        <w:adjustRightInd w:val="0"/>
        <w:rPr>
          <w:color w:val="000000"/>
          <w:sz w:val="24"/>
          <w:szCs w:val="24"/>
          <w:lang w:val="hu-HU"/>
        </w:rPr>
      </w:pPr>
    </w:p>
    <w:p w14:paraId="05CDD03C" w14:textId="77777777" w:rsidR="00C838D7" w:rsidRPr="002034ED" w:rsidRDefault="00C838D7" w:rsidP="00C66F07">
      <w:pPr>
        <w:autoSpaceDE w:val="0"/>
        <w:autoSpaceDN w:val="0"/>
        <w:adjustRightInd w:val="0"/>
        <w:rPr>
          <w:color w:val="000000"/>
          <w:sz w:val="24"/>
          <w:szCs w:val="24"/>
          <w:lang w:val="hu-HU"/>
        </w:rPr>
      </w:pPr>
    </w:p>
    <w:p w14:paraId="59C06A9C" w14:textId="77777777" w:rsidR="00C838D7" w:rsidRPr="002034ED" w:rsidRDefault="00C838D7" w:rsidP="00C66F07">
      <w:pPr>
        <w:autoSpaceDE w:val="0"/>
        <w:autoSpaceDN w:val="0"/>
        <w:adjustRightInd w:val="0"/>
        <w:rPr>
          <w:color w:val="000000"/>
          <w:sz w:val="24"/>
          <w:szCs w:val="24"/>
          <w:lang w:val="hu-HU"/>
        </w:rPr>
      </w:pPr>
    </w:p>
    <w:p w14:paraId="740421B7" w14:textId="77777777" w:rsidR="00C838D7" w:rsidRPr="002034ED" w:rsidRDefault="00C838D7" w:rsidP="00C66F07">
      <w:pPr>
        <w:autoSpaceDE w:val="0"/>
        <w:autoSpaceDN w:val="0"/>
        <w:adjustRightInd w:val="0"/>
        <w:rPr>
          <w:color w:val="000000"/>
          <w:sz w:val="24"/>
          <w:szCs w:val="24"/>
          <w:lang w:val="hu-HU"/>
        </w:rPr>
      </w:pPr>
    </w:p>
    <w:p w14:paraId="3BA44E75" w14:textId="77777777" w:rsidR="00C838D7" w:rsidRPr="002034ED" w:rsidRDefault="00C838D7" w:rsidP="00C66F07">
      <w:pPr>
        <w:autoSpaceDE w:val="0"/>
        <w:autoSpaceDN w:val="0"/>
        <w:adjustRightInd w:val="0"/>
        <w:rPr>
          <w:color w:val="000000"/>
          <w:sz w:val="24"/>
          <w:szCs w:val="24"/>
          <w:lang w:val="hu-HU"/>
        </w:rPr>
      </w:pPr>
    </w:p>
    <w:p w14:paraId="49C88AD7" w14:textId="77777777" w:rsidR="00C838D7" w:rsidRPr="002034ED" w:rsidRDefault="00C838D7" w:rsidP="00C66F07">
      <w:pPr>
        <w:autoSpaceDE w:val="0"/>
        <w:autoSpaceDN w:val="0"/>
        <w:adjustRightInd w:val="0"/>
        <w:rPr>
          <w:color w:val="000000"/>
          <w:sz w:val="24"/>
          <w:szCs w:val="24"/>
          <w:lang w:val="hu-HU"/>
        </w:rPr>
      </w:pPr>
    </w:p>
    <w:p w14:paraId="1F25C74F" w14:textId="77777777" w:rsidR="00C838D7" w:rsidRPr="002034ED" w:rsidRDefault="00C838D7" w:rsidP="00C66F07">
      <w:pPr>
        <w:autoSpaceDE w:val="0"/>
        <w:autoSpaceDN w:val="0"/>
        <w:adjustRightInd w:val="0"/>
        <w:rPr>
          <w:color w:val="000000"/>
          <w:sz w:val="24"/>
          <w:szCs w:val="24"/>
          <w:lang w:val="hu-HU"/>
        </w:rPr>
      </w:pPr>
    </w:p>
    <w:p w14:paraId="48844A82" w14:textId="162B3CEA" w:rsidR="00FA2B67" w:rsidRPr="002034ED" w:rsidRDefault="00FA2B67" w:rsidP="00C66F07">
      <w:pPr>
        <w:rPr>
          <w:sz w:val="24"/>
          <w:szCs w:val="24"/>
          <w:lang w:val="hu-HU"/>
        </w:rPr>
      </w:pPr>
    </w:p>
    <w:p w14:paraId="13CC8EC3" w14:textId="298D99B2" w:rsidR="00FA2B67" w:rsidRPr="002034ED" w:rsidRDefault="00FA2B67" w:rsidP="00C66F07">
      <w:pPr>
        <w:rPr>
          <w:sz w:val="24"/>
          <w:szCs w:val="24"/>
          <w:lang w:val="hu-HU"/>
        </w:rPr>
      </w:pPr>
    </w:p>
    <w:p w14:paraId="62E37149" w14:textId="4A7DE48C" w:rsidR="00FA2B67" w:rsidRPr="002034ED" w:rsidRDefault="00FA2B67" w:rsidP="00C66F07">
      <w:pPr>
        <w:rPr>
          <w:sz w:val="24"/>
          <w:szCs w:val="24"/>
          <w:lang w:val="hu-HU"/>
        </w:rPr>
      </w:pPr>
    </w:p>
    <w:p w14:paraId="5AB59F55" w14:textId="04AE5CDE" w:rsidR="00FA2B67" w:rsidRPr="002034ED" w:rsidRDefault="00FA2B67" w:rsidP="00C66F07">
      <w:pPr>
        <w:rPr>
          <w:sz w:val="24"/>
          <w:szCs w:val="24"/>
          <w:lang w:val="hu-HU"/>
        </w:rPr>
      </w:pPr>
    </w:p>
    <w:p w14:paraId="302D7416" w14:textId="5ACB35C0" w:rsidR="00FA2B67" w:rsidRPr="002034ED" w:rsidRDefault="00FA2B67" w:rsidP="00C66F07">
      <w:pPr>
        <w:rPr>
          <w:sz w:val="24"/>
          <w:szCs w:val="24"/>
          <w:lang w:val="hu-HU"/>
        </w:rPr>
      </w:pPr>
    </w:p>
    <w:p w14:paraId="40D9E4B6" w14:textId="0227EB6B" w:rsidR="00FA2B67" w:rsidRPr="002034ED" w:rsidRDefault="00FA2B67" w:rsidP="00C66F07">
      <w:pPr>
        <w:rPr>
          <w:sz w:val="24"/>
          <w:szCs w:val="24"/>
          <w:lang w:val="hu-HU"/>
        </w:rPr>
      </w:pPr>
    </w:p>
    <w:p w14:paraId="206F7D61" w14:textId="77777777" w:rsidR="00FA2B67" w:rsidRPr="002034ED" w:rsidRDefault="00FA2B67" w:rsidP="00C66F07">
      <w:pPr>
        <w:rPr>
          <w:sz w:val="24"/>
          <w:szCs w:val="24"/>
          <w:lang w:val="hu-HU"/>
        </w:rPr>
      </w:pPr>
    </w:p>
    <w:sectPr w:rsidR="00FA2B67" w:rsidRPr="002034ED">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646789" w14:textId="77777777" w:rsidR="005A1E04" w:rsidRDefault="005A1E04" w:rsidP="00C66F07">
      <w:r>
        <w:separator/>
      </w:r>
    </w:p>
  </w:endnote>
  <w:endnote w:type="continuationSeparator" w:id="0">
    <w:p w14:paraId="2770F20A" w14:textId="77777777" w:rsidR="005A1E04" w:rsidRDefault="005A1E04" w:rsidP="00C66F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FDA1F" w14:textId="77777777" w:rsidR="00C66F07" w:rsidRDefault="00C66F07">
    <w:pPr>
      <w:pStyle w:val="llb"/>
    </w:pPr>
    <w:r>
      <w:rPr>
        <w:noProof/>
      </w:rPr>
      <mc:AlternateContent>
        <mc:Choice Requires="wps">
          <w:drawing>
            <wp:anchor distT="0" distB="0" distL="0" distR="0" simplePos="0" relativeHeight="251659264" behindDoc="0" locked="0" layoutInCell="1" allowOverlap="1" wp14:anchorId="07EF2A00" wp14:editId="7D2AE609">
              <wp:simplePos x="635" y="635"/>
              <wp:positionH relativeFrom="leftMargin">
                <wp:align>left</wp:align>
              </wp:positionH>
              <wp:positionV relativeFrom="paragraph">
                <wp:posOffset>635</wp:posOffset>
              </wp:positionV>
              <wp:extent cx="443865" cy="443865"/>
              <wp:effectExtent l="0" t="0" r="6985" b="16510"/>
              <wp:wrapSquare wrapText="bothSides"/>
              <wp:docPr id="2" name="Szövegdoboz 2" descr="TLP sárga (címzetteknek)"/>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73AA7A0" w14:textId="77777777" w:rsidR="00C66F07" w:rsidRPr="00C66F07" w:rsidRDefault="00C66F07">
                          <w:pPr>
                            <w:rPr>
                              <w:rFonts w:ascii="Calibri" w:eastAsia="Calibri" w:hAnsi="Calibri" w:cs="Calibri"/>
                              <w:color w:val="FFC000"/>
                              <w:sz w:val="20"/>
                              <w:szCs w:val="20"/>
                            </w:rPr>
                          </w:pPr>
                          <w:r w:rsidRPr="00C66F07">
                            <w:rPr>
                              <w:rFonts w:ascii="Calibri" w:eastAsia="Calibri" w:hAnsi="Calibri" w:cs="Calibri"/>
                              <w:color w:val="FFC000"/>
                              <w:sz w:val="20"/>
                              <w:szCs w:val="20"/>
                            </w:rPr>
                            <w:t xml:space="preserve">TLP </w:t>
                          </w:r>
                          <w:proofErr w:type="spellStart"/>
                          <w:r w:rsidRPr="00C66F07">
                            <w:rPr>
                              <w:rFonts w:ascii="Calibri" w:eastAsia="Calibri" w:hAnsi="Calibri" w:cs="Calibri"/>
                              <w:color w:val="FFC000"/>
                              <w:sz w:val="20"/>
                              <w:szCs w:val="20"/>
                            </w:rPr>
                            <w:t>sárga</w:t>
                          </w:r>
                          <w:proofErr w:type="spellEnd"/>
                          <w:r w:rsidRPr="00C66F07">
                            <w:rPr>
                              <w:rFonts w:ascii="Calibri" w:eastAsia="Calibri" w:hAnsi="Calibri" w:cs="Calibri"/>
                              <w:color w:val="FFC000"/>
                              <w:sz w:val="20"/>
                              <w:szCs w:val="20"/>
                            </w:rPr>
                            <w:t xml:space="preserve"> (</w:t>
                          </w:r>
                          <w:proofErr w:type="spellStart"/>
                          <w:r w:rsidRPr="00C66F07">
                            <w:rPr>
                              <w:rFonts w:ascii="Calibri" w:eastAsia="Calibri" w:hAnsi="Calibri" w:cs="Calibri"/>
                              <w:color w:val="FFC000"/>
                              <w:sz w:val="20"/>
                              <w:szCs w:val="20"/>
                            </w:rPr>
                            <w:t>címzetteknek</w:t>
                          </w:r>
                          <w:proofErr w:type="spellEnd"/>
                          <w:r w:rsidRPr="00C66F07">
                            <w:rPr>
                              <w:rFonts w:ascii="Calibri" w:eastAsia="Calibri" w:hAnsi="Calibri" w:cs="Calibri"/>
                              <w:color w:val="FFC000"/>
                              <w:sz w:val="20"/>
                              <w:szCs w:val="20"/>
                            </w:rPr>
                            <w:t>)</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07EF2A00" id="_x0000_t202" coordsize="21600,21600" o:spt="202" path="m,l,21600r21600,l21600,xe">
              <v:stroke joinstyle="miter"/>
              <v:path gradientshapeok="t" o:connecttype="rect"/>
            </v:shapetype>
            <v:shape id="Szövegdoboz 2" o:spid="_x0000_s1026" type="#_x0000_t202" alt="TLP sárga (címzetteknek)" style="position:absolute;margin-left:0;margin-top:.05pt;width:34.95pt;height:34.95pt;z-index:251659264;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CC8BQIAABQ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" filled="f" stroked="f">
              <v:textbox style="mso-fit-shape-to-text:t" inset="5pt,0,0,0">
                <w:txbxContent>
                  <w:p w14:paraId="473AA7A0" w14:textId="77777777" w:rsidR="00C66F07" w:rsidRPr="00C66F07" w:rsidRDefault="00C66F07">
                    <w:pPr>
                      <w:rPr>
                        <w:rFonts w:ascii="Calibri" w:eastAsia="Calibri" w:hAnsi="Calibri" w:cs="Calibri"/>
                        <w:color w:val="FFC000"/>
                        <w:sz w:val="20"/>
                        <w:szCs w:val="20"/>
                      </w:rPr>
                    </w:pPr>
                    <w:r w:rsidRPr="00C66F07">
                      <w:rPr>
                        <w:rFonts w:ascii="Calibri" w:eastAsia="Calibri" w:hAnsi="Calibri" w:cs="Calibri"/>
                        <w:color w:val="FFC000"/>
                        <w:sz w:val="20"/>
                        <w:szCs w:val="20"/>
                      </w:rPr>
                      <w:t xml:space="preserve">TLP </w:t>
                    </w:r>
                    <w:proofErr w:type="spellStart"/>
                    <w:r w:rsidRPr="00C66F07">
                      <w:rPr>
                        <w:rFonts w:ascii="Calibri" w:eastAsia="Calibri" w:hAnsi="Calibri" w:cs="Calibri"/>
                        <w:color w:val="FFC000"/>
                        <w:sz w:val="20"/>
                        <w:szCs w:val="20"/>
                      </w:rPr>
                      <w:t>sárga</w:t>
                    </w:r>
                    <w:proofErr w:type="spellEnd"/>
                    <w:r w:rsidRPr="00C66F07">
                      <w:rPr>
                        <w:rFonts w:ascii="Calibri" w:eastAsia="Calibri" w:hAnsi="Calibri" w:cs="Calibri"/>
                        <w:color w:val="FFC000"/>
                        <w:sz w:val="20"/>
                        <w:szCs w:val="20"/>
                      </w:rPr>
                      <w:t xml:space="preserve"> (</w:t>
                    </w:r>
                    <w:proofErr w:type="spellStart"/>
                    <w:r w:rsidRPr="00C66F07">
                      <w:rPr>
                        <w:rFonts w:ascii="Calibri" w:eastAsia="Calibri" w:hAnsi="Calibri" w:cs="Calibri"/>
                        <w:color w:val="FFC000"/>
                        <w:sz w:val="20"/>
                        <w:szCs w:val="20"/>
                      </w:rPr>
                      <w:t>címzetteknek</w:t>
                    </w:r>
                    <w:proofErr w:type="spellEnd"/>
                    <w:r w:rsidRPr="00C66F07">
                      <w:rPr>
                        <w:rFonts w:ascii="Calibri" w:eastAsia="Calibri" w:hAnsi="Calibri" w:cs="Calibri"/>
                        <w:color w:val="FFC000"/>
                        <w:sz w:val="20"/>
                        <w:szCs w:val="20"/>
                      </w:rPr>
                      <w:t>)</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80832" w14:textId="77777777" w:rsidR="00C66F07" w:rsidRDefault="00C66F07">
    <w:pPr>
      <w:pStyle w:val="llb"/>
    </w:pPr>
    <w:r>
      <w:rPr>
        <w:noProof/>
      </w:rPr>
      <mc:AlternateContent>
        <mc:Choice Requires="wps">
          <w:drawing>
            <wp:anchor distT="0" distB="0" distL="0" distR="0" simplePos="0" relativeHeight="251660288" behindDoc="0" locked="0" layoutInCell="1" allowOverlap="1" wp14:anchorId="71C7F5A1" wp14:editId="1F272630">
              <wp:simplePos x="902825" y="10081549"/>
              <wp:positionH relativeFrom="leftMargin">
                <wp:align>left</wp:align>
              </wp:positionH>
              <wp:positionV relativeFrom="paragraph">
                <wp:posOffset>635</wp:posOffset>
              </wp:positionV>
              <wp:extent cx="443865" cy="443865"/>
              <wp:effectExtent l="0" t="0" r="6985" b="16510"/>
              <wp:wrapSquare wrapText="bothSides"/>
              <wp:docPr id="3" name="Szövegdoboz 3" descr="TLP sárga (címzetteknek)"/>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FCCD777" w14:textId="77777777" w:rsidR="00C66F07" w:rsidRPr="00C66F07" w:rsidRDefault="00C66F07">
                          <w:pPr>
                            <w:rPr>
                              <w:rFonts w:ascii="Calibri" w:eastAsia="Calibri" w:hAnsi="Calibri" w:cs="Calibri"/>
                              <w:color w:val="FFC000"/>
                              <w:sz w:val="20"/>
                              <w:szCs w:val="20"/>
                            </w:rPr>
                          </w:pPr>
                          <w:r w:rsidRPr="00C66F07">
                            <w:rPr>
                              <w:rFonts w:ascii="Calibri" w:eastAsia="Calibri" w:hAnsi="Calibri" w:cs="Calibri"/>
                              <w:color w:val="FFC000"/>
                              <w:sz w:val="20"/>
                              <w:szCs w:val="20"/>
                            </w:rPr>
                            <w:t xml:space="preserve">TLP </w:t>
                          </w:r>
                          <w:proofErr w:type="spellStart"/>
                          <w:r w:rsidRPr="00C66F07">
                            <w:rPr>
                              <w:rFonts w:ascii="Calibri" w:eastAsia="Calibri" w:hAnsi="Calibri" w:cs="Calibri"/>
                              <w:color w:val="FFC000"/>
                              <w:sz w:val="20"/>
                              <w:szCs w:val="20"/>
                            </w:rPr>
                            <w:t>sárga</w:t>
                          </w:r>
                          <w:proofErr w:type="spellEnd"/>
                          <w:r w:rsidRPr="00C66F07">
                            <w:rPr>
                              <w:rFonts w:ascii="Calibri" w:eastAsia="Calibri" w:hAnsi="Calibri" w:cs="Calibri"/>
                              <w:color w:val="FFC000"/>
                              <w:sz w:val="20"/>
                              <w:szCs w:val="20"/>
                            </w:rPr>
                            <w:t xml:space="preserve"> (</w:t>
                          </w:r>
                          <w:proofErr w:type="spellStart"/>
                          <w:r w:rsidRPr="00C66F07">
                            <w:rPr>
                              <w:rFonts w:ascii="Calibri" w:eastAsia="Calibri" w:hAnsi="Calibri" w:cs="Calibri"/>
                              <w:color w:val="FFC000"/>
                              <w:sz w:val="20"/>
                              <w:szCs w:val="20"/>
                            </w:rPr>
                            <w:t>címzetteknek</w:t>
                          </w:r>
                          <w:proofErr w:type="spellEnd"/>
                          <w:r w:rsidRPr="00C66F07">
                            <w:rPr>
                              <w:rFonts w:ascii="Calibri" w:eastAsia="Calibri" w:hAnsi="Calibri" w:cs="Calibri"/>
                              <w:color w:val="FFC000"/>
                              <w:sz w:val="20"/>
                              <w:szCs w:val="20"/>
                            </w:rPr>
                            <w:t>)</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71C7F5A1" id="_x0000_t202" coordsize="21600,21600" o:spt="202" path="m,l,21600r21600,l21600,xe">
              <v:stroke joinstyle="miter"/>
              <v:path gradientshapeok="t" o:connecttype="rect"/>
            </v:shapetype>
            <v:shape id="Szövegdoboz 3" o:spid="_x0000_s1027" type="#_x0000_t202" alt="TLP sárga (címzetteknek)" style="position:absolute;margin-left:0;margin-top:.05pt;width:34.95pt;height:34.95pt;z-index:251660288;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" filled="f" stroked="f">
              <v:textbox style="mso-fit-shape-to-text:t" inset="5pt,0,0,0">
                <w:txbxContent>
                  <w:p w14:paraId="3FCCD777" w14:textId="77777777" w:rsidR="00C66F07" w:rsidRPr="00C66F07" w:rsidRDefault="00C66F07">
                    <w:pPr>
                      <w:rPr>
                        <w:rFonts w:ascii="Calibri" w:eastAsia="Calibri" w:hAnsi="Calibri" w:cs="Calibri"/>
                        <w:color w:val="FFC000"/>
                        <w:sz w:val="20"/>
                        <w:szCs w:val="20"/>
                      </w:rPr>
                    </w:pPr>
                    <w:r w:rsidRPr="00C66F07">
                      <w:rPr>
                        <w:rFonts w:ascii="Calibri" w:eastAsia="Calibri" w:hAnsi="Calibri" w:cs="Calibri"/>
                        <w:color w:val="FFC000"/>
                        <w:sz w:val="20"/>
                        <w:szCs w:val="20"/>
                      </w:rPr>
                      <w:t xml:space="preserve">TLP </w:t>
                    </w:r>
                    <w:proofErr w:type="spellStart"/>
                    <w:r w:rsidRPr="00C66F07">
                      <w:rPr>
                        <w:rFonts w:ascii="Calibri" w:eastAsia="Calibri" w:hAnsi="Calibri" w:cs="Calibri"/>
                        <w:color w:val="FFC000"/>
                        <w:sz w:val="20"/>
                        <w:szCs w:val="20"/>
                      </w:rPr>
                      <w:t>sárga</w:t>
                    </w:r>
                    <w:proofErr w:type="spellEnd"/>
                    <w:r w:rsidRPr="00C66F07">
                      <w:rPr>
                        <w:rFonts w:ascii="Calibri" w:eastAsia="Calibri" w:hAnsi="Calibri" w:cs="Calibri"/>
                        <w:color w:val="FFC000"/>
                        <w:sz w:val="20"/>
                        <w:szCs w:val="20"/>
                      </w:rPr>
                      <w:t xml:space="preserve"> (</w:t>
                    </w:r>
                    <w:proofErr w:type="spellStart"/>
                    <w:r w:rsidRPr="00C66F07">
                      <w:rPr>
                        <w:rFonts w:ascii="Calibri" w:eastAsia="Calibri" w:hAnsi="Calibri" w:cs="Calibri"/>
                        <w:color w:val="FFC000"/>
                        <w:sz w:val="20"/>
                        <w:szCs w:val="20"/>
                      </w:rPr>
                      <w:t>címzetteknek</w:t>
                    </w:r>
                    <w:proofErr w:type="spellEnd"/>
                    <w:r w:rsidRPr="00C66F07">
                      <w:rPr>
                        <w:rFonts w:ascii="Calibri" w:eastAsia="Calibri" w:hAnsi="Calibri" w:cs="Calibri"/>
                        <w:color w:val="FFC000"/>
                        <w:sz w:val="20"/>
                        <w:szCs w:val="20"/>
                      </w:rPr>
                      <w:t>)</w:t>
                    </w:r>
                  </w:p>
                </w:txbxContent>
              </v:textbox>
              <w10:wrap type="square"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7EAF5" w14:textId="77777777" w:rsidR="00C66F07" w:rsidRDefault="00C66F07">
    <w:pPr>
      <w:pStyle w:val="llb"/>
    </w:pPr>
    <w:r>
      <w:rPr>
        <w:noProof/>
      </w:rPr>
      <mc:AlternateContent>
        <mc:Choice Requires="wps">
          <w:drawing>
            <wp:anchor distT="0" distB="0" distL="0" distR="0" simplePos="0" relativeHeight="251658240" behindDoc="0" locked="0" layoutInCell="1" allowOverlap="1" wp14:anchorId="3BF0CD4A" wp14:editId="20005F29">
              <wp:simplePos x="635" y="635"/>
              <wp:positionH relativeFrom="leftMargin">
                <wp:align>left</wp:align>
              </wp:positionH>
              <wp:positionV relativeFrom="paragraph">
                <wp:posOffset>635</wp:posOffset>
              </wp:positionV>
              <wp:extent cx="443865" cy="443865"/>
              <wp:effectExtent l="0" t="0" r="6985" b="16510"/>
              <wp:wrapSquare wrapText="bothSides"/>
              <wp:docPr id="1" name="Szövegdoboz 1" descr="TLP sárga (címzetteknek)"/>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94F621D" w14:textId="77777777" w:rsidR="00C66F07" w:rsidRPr="00C66F07" w:rsidRDefault="00C66F07">
                          <w:pPr>
                            <w:rPr>
                              <w:rFonts w:ascii="Calibri" w:eastAsia="Calibri" w:hAnsi="Calibri" w:cs="Calibri"/>
                              <w:color w:val="FFC000"/>
                              <w:sz w:val="20"/>
                              <w:szCs w:val="20"/>
                            </w:rPr>
                          </w:pPr>
                          <w:r w:rsidRPr="00C66F07">
                            <w:rPr>
                              <w:rFonts w:ascii="Calibri" w:eastAsia="Calibri" w:hAnsi="Calibri" w:cs="Calibri"/>
                              <w:color w:val="FFC000"/>
                              <w:sz w:val="20"/>
                              <w:szCs w:val="20"/>
                            </w:rPr>
                            <w:t xml:space="preserve">TLP </w:t>
                          </w:r>
                          <w:proofErr w:type="spellStart"/>
                          <w:r w:rsidRPr="00C66F07">
                            <w:rPr>
                              <w:rFonts w:ascii="Calibri" w:eastAsia="Calibri" w:hAnsi="Calibri" w:cs="Calibri"/>
                              <w:color w:val="FFC000"/>
                              <w:sz w:val="20"/>
                              <w:szCs w:val="20"/>
                            </w:rPr>
                            <w:t>sárga</w:t>
                          </w:r>
                          <w:proofErr w:type="spellEnd"/>
                          <w:r w:rsidRPr="00C66F07">
                            <w:rPr>
                              <w:rFonts w:ascii="Calibri" w:eastAsia="Calibri" w:hAnsi="Calibri" w:cs="Calibri"/>
                              <w:color w:val="FFC000"/>
                              <w:sz w:val="20"/>
                              <w:szCs w:val="20"/>
                            </w:rPr>
                            <w:t xml:space="preserve"> (</w:t>
                          </w:r>
                          <w:proofErr w:type="spellStart"/>
                          <w:r w:rsidRPr="00C66F07">
                            <w:rPr>
                              <w:rFonts w:ascii="Calibri" w:eastAsia="Calibri" w:hAnsi="Calibri" w:cs="Calibri"/>
                              <w:color w:val="FFC000"/>
                              <w:sz w:val="20"/>
                              <w:szCs w:val="20"/>
                            </w:rPr>
                            <w:t>címzetteknek</w:t>
                          </w:r>
                          <w:proofErr w:type="spellEnd"/>
                          <w:r w:rsidRPr="00C66F07">
                            <w:rPr>
                              <w:rFonts w:ascii="Calibri" w:eastAsia="Calibri" w:hAnsi="Calibri" w:cs="Calibri"/>
                              <w:color w:val="FFC000"/>
                              <w:sz w:val="20"/>
                              <w:szCs w:val="20"/>
                            </w:rPr>
                            <w:t>)</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3BF0CD4A" id="_x0000_t202" coordsize="21600,21600" o:spt="202" path="m,l,21600r21600,l21600,xe">
              <v:stroke joinstyle="miter"/>
              <v:path gradientshapeok="t" o:connecttype="rect"/>
            </v:shapetype>
            <v:shape id="Szövegdoboz 1" o:spid="_x0000_s1028" type="#_x0000_t202" alt="TLP sárga (címzetteknek)" style="position:absolute;margin-left:0;margin-top:.05pt;width:34.95pt;height:34.95pt;z-index:251658240;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" filled="f" stroked="f">
              <v:textbox style="mso-fit-shape-to-text:t" inset="5pt,0,0,0">
                <w:txbxContent>
                  <w:p w14:paraId="494F621D" w14:textId="77777777" w:rsidR="00C66F07" w:rsidRPr="00C66F07" w:rsidRDefault="00C66F07">
                    <w:pPr>
                      <w:rPr>
                        <w:rFonts w:ascii="Calibri" w:eastAsia="Calibri" w:hAnsi="Calibri" w:cs="Calibri"/>
                        <w:color w:val="FFC000"/>
                        <w:sz w:val="20"/>
                        <w:szCs w:val="20"/>
                      </w:rPr>
                    </w:pPr>
                    <w:r w:rsidRPr="00C66F07">
                      <w:rPr>
                        <w:rFonts w:ascii="Calibri" w:eastAsia="Calibri" w:hAnsi="Calibri" w:cs="Calibri"/>
                        <w:color w:val="FFC000"/>
                        <w:sz w:val="20"/>
                        <w:szCs w:val="20"/>
                      </w:rPr>
                      <w:t xml:space="preserve">TLP </w:t>
                    </w:r>
                    <w:proofErr w:type="spellStart"/>
                    <w:r w:rsidRPr="00C66F07">
                      <w:rPr>
                        <w:rFonts w:ascii="Calibri" w:eastAsia="Calibri" w:hAnsi="Calibri" w:cs="Calibri"/>
                        <w:color w:val="FFC000"/>
                        <w:sz w:val="20"/>
                        <w:szCs w:val="20"/>
                      </w:rPr>
                      <w:t>sárga</w:t>
                    </w:r>
                    <w:proofErr w:type="spellEnd"/>
                    <w:r w:rsidRPr="00C66F07">
                      <w:rPr>
                        <w:rFonts w:ascii="Calibri" w:eastAsia="Calibri" w:hAnsi="Calibri" w:cs="Calibri"/>
                        <w:color w:val="FFC000"/>
                        <w:sz w:val="20"/>
                        <w:szCs w:val="20"/>
                      </w:rPr>
                      <w:t xml:space="preserve"> (</w:t>
                    </w:r>
                    <w:proofErr w:type="spellStart"/>
                    <w:r w:rsidRPr="00C66F07">
                      <w:rPr>
                        <w:rFonts w:ascii="Calibri" w:eastAsia="Calibri" w:hAnsi="Calibri" w:cs="Calibri"/>
                        <w:color w:val="FFC000"/>
                        <w:sz w:val="20"/>
                        <w:szCs w:val="20"/>
                      </w:rPr>
                      <w:t>címzetteknek</w:t>
                    </w:r>
                    <w:proofErr w:type="spellEnd"/>
                    <w:r w:rsidRPr="00C66F07">
                      <w:rPr>
                        <w:rFonts w:ascii="Calibri" w:eastAsia="Calibri" w:hAnsi="Calibri" w:cs="Calibri"/>
                        <w:color w:val="FFC000"/>
                        <w:sz w:val="20"/>
                        <w:szCs w:val="20"/>
                      </w:rPr>
                      <w:t>)</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46008" w14:textId="77777777" w:rsidR="005A1E04" w:rsidRDefault="005A1E04" w:rsidP="00C66F07">
      <w:r>
        <w:separator/>
      </w:r>
    </w:p>
  </w:footnote>
  <w:footnote w:type="continuationSeparator" w:id="0">
    <w:p w14:paraId="40AE48FE" w14:textId="77777777" w:rsidR="005A1E04" w:rsidRDefault="005A1E04" w:rsidP="00C66F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73FC3" w14:textId="77777777" w:rsidR="00C66F07" w:rsidRDefault="00C66F07">
    <w:pPr>
      <w:pStyle w:val="lfej"/>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B1182" w14:textId="77777777" w:rsidR="00C66F07" w:rsidRDefault="00C66F07">
    <w:pPr>
      <w:pStyle w:val="lfej"/>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A98B0" w14:textId="77777777" w:rsidR="00C66F07" w:rsidRDefault="00C66F07">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586487"/>
    <w:multiLevelType w:val="hybridMultilevel"/>
    <w:tmpl w:val="E4D8CDEE"/>
    <w:lvl w:ilvl="0" w:tplc="14A8E6A4">
      <w:start w:val="100"/>
      <w:numFmt w:val="bullet"/>
      <w:lvlText w:val="-"/>
      <w:lvlJc w:val="left"/>
      <w:pPr>
        <w:ind w:left="3195" w:hanging="360"/>
      </w:pPr>
      <w:rPr>
        <w:rFonts w:ascii="Calibri" w:eastAsia="Calibri" w:hAnsi="Calibri" w:cs="Times New Roman" w:hint="default"/>
      </w:rPr>
    </w:lvl>
    <w:lvl w:ilvl="1" w:tplc="040E0003" w:tentative="1">
      <w:start w:val="1"/>
      <w:numFmt w:val="bullet"/>
      <w:lvlText w:val="o"/>
      <w:lvlJc w:val="left"/>
      <w:pPr>
        <w:ind w:left="3915" w:hanging="360"/>
      </w:pPr>
      <w:rPr>
        <w:rFonts w:ascii="Courier New" w:hAnsi="Courier New" w:cs="Courier New" w:hint="default"/>
      </w:rPr>
    </w:lvl>
    <w:lvl w:ilvl="2" w:tplc="040E0005" w:tentative="1">
      <w:start w:val="1"/>
      <w:numFmt w:val="bullet"/>
      <w:lvlText w:val=""/>
      <w:lvlJc w:val="left"/>
      <w:pPr>
        <w:ind w:left="4635" w:hanging="360"/>
      </w:pPr>
      <w:rPr>
        <w:rFonts w:ascii="Wingdings" w:hAnsi="Wingdings" w:hint="default"/>
      </w:rPr>
    </w:lvl>
    <w:lvl w:ilvl="3" w:tplc="040E0001" w:tentative="1">
      <w:start w:val="1"/>
      <w:numFmt w:val="bullet"/>
      <w:lvlText w:val=""/>
      <w:lvlJc w:val="left"/>
      <w:pPr>
        <w:ind w:left="5355" w:hanging="360"/>
      </w:pPr>
      <w:rPr>
        <w:rFonts w:ascii="Symbol" w:hAnsi="Symbol" w:hint="default"/>
      </w:rPr>
    </w:lvl>
    <w:lvl w:ilvl="4" w:tplc="040E0003" w:tentative="1">
      <w:start w:val="1"/>
      <w:numFmt w:val="bullet"/>
      <w:lvlText w:val="o"/>
      <w:lvlJc w:val="left"/>
      <w:pPr>
        <w:ind w:left="6075" w:hanging="360"/>
      </w:pPr>
      <w:rPr>
        <w:rFonts w:ascii="Courier New" w:hAnsi="Courier New" w:cs="Courier New" w:hint="default"/>
      </w:rPr>
    </w:lvl>
    <w:lvl w:ilvl="5" w:tplc="040E0005" w:tentative="1">
      <w:start w:val="1"/>
      <w:numFmt w:val="bullet"/>
      <w:lvlText w:val=""/>
      <w:lvlJc w:val="left"/>
      <w:pPr>
        <w:ind w:left="6795" w:hanging="360"/>
      </w:pPr>
      <w:rPr>
        <w:rFonts w:ascii="Wingdings" w:hAnsi="Wingdings" w:hint="default"/>
      </w:rPr>
    </w:lvl>
    <w:lvl w:ilvl="6" w:tplc="040E0001" w:tentative="1">
      <w:start w:val="1"/>
      <w:numFmt w:val="bullet"/>
      <w:lvlText w:val=""/>
      <w:lvlJc w:val="left"/>
      <w:pPr>
        <w:ind w:left="7515" w:hanging="360"/>
      </w:pPr>
      <w:rPr>
        <w:rFonts w:ascii="Symbol" w:hAnsi="Symbol" w:hint="default"/>
      </w:rPr>
    </w:lvl>
    <w:lvl w:ilvl="7" w:tplc="040E0003" w:tentative="1">
      <w:start w:val="1"/>
      <w:numFmt w:val="bullet"/>
      <w:lvlText w:val="o"/>
      <w:lvlJc w:val="left"/>
      <w:pPr>
        <w:ind w:left="8235" w:hanging="360"/>
      </w:pPr>
      <w:rPr>
        <w:rFonts w:ascii="Courier New" w:hAnsi="Courier New" w:cs="Courier New" w:hint="default"/>
      </w:rPr>
    </w:lvl>
    <w:lvl w:ilvl="8" w:tplc="040E0005" w:tentative="1">
      <w:start w:val="1"/>
      <w:numFmt w:val="bullet"/>
      <w:lvlText w:val=""/>
      <w:lvlJc w:val="left"/>
      <w:pPr>
        <w:ind w:left="8955" w:hanging="360"/>
      </w:pPr>
      <w:rPr>
        <w:rFonts w:ascii="Wingdings" w:hAnsi="Wingdings" w:hint="default"/>
      </w:rPr>
    </w:lvl>
  </w:abstractNum>
  <w:abstractNum w:abstractNumId="1" w15:restartNumberingAfterBreak="0">
    <w:nsid w:val="39DB354F"/>
    <w:multiLevelType w:val="hybridMultilevel"/>
    <w:tmpl w:val="17D0D69A"/>
    <w:lvl w:ilvl="0" w:tplc="D39EF832">
      <w:start w:val="100"/>
      <w:numFmt w:val="bullet"/>
      <w:lvlText w:val="-"/>
      <w:lvlJc w:val="left"/>
      <w:pPr>
        <w:ind w:left="3195" w:hanging="360"/>
      </w:pPr>
      <w:rPr>
        <w:rFonts w:ascii="Calibri" w:eastAsia="Calibri" w:hAnsi="Calibri" w:cs="Times New Roman" w:hint="default"/>
      </w:rPr>
    </w:lvl>
    <w:lvl w:ilvl="1" w:tplc="040E0003" w:tentative="1">
      <w:start w:val="1"/>
      <w:numFmt w:val="bullet"/>
      <w:lvlText w:val="o"/>
      <w:lvlJc w:val="left"/>
      <w:pPr>
        <w:ind w:left="3915" w:hanging="360"/>
      </w:pPr>
      <w:rPr>
        <w:rFonts w:ascii="Courier New" w:hAnsi="Courier New" w:cs="Courier New" w:hint="default"/>
      </w:rPr>
    </w:lvl>
    <w:lvl w:ilvl="2" w:tplc="040E0005" w:tentative="1">
      <w:start w:val="1"/>
      <w:numFmt w:val="bullet"/>
      <w:lvlText w:val=""/>
      <w:lvlJc w:val="left"/>
      <w:pPr>
        <w:ind w:left="4635" w:hanging="360"/>
      </w:pPr>
      <w:rPr>
        <w:rFonts w:ascii="Wingdings" w:hAnsi="Wingdings" w:hint="default"/>
      </w:rPr>
    </w:lvl>
    <w:lvl w:ilvl="3" w:tplc="040E0001" w:tentative="1">
      <w:start w:val="1"/>
      <w:numFmt w:val="bullet"/>
      <w:lvlText w:val=""/>
      <w:lvlJc w:val="left"/>
      <w:pPr>
        <w:ind w:left="5355" w:hanging="360"/>
      </w:pPr>
      <w:rPr>
        <w:rFonts w:ascii="Symbol" w:hAnsi="Symbol" w:hint="default"/>
      </w:rPr>
    </w:lvl>
    <w:lvl w:ilvl="4" w:tplc="040E0003" w:tentative="1">
      <w:start w:val="1"/>
      <w:numFmt w:val="bullet"/>
      <w:lvlText w:val="o"/>
      <w:lvlJc w:val="left"/>
      <w:pPr>
        <w:ind w:left="6075" w:hanging="360"/>
      </w:pPr>
      <w:rPr>
        <w:rFonts w:ascii="Courier New" w:hAnsi="Courier New" w:cs="Courier New" w:hint="default"/>
      </w:rPr>
    </w:lvl>
    <w:lvl w:ilvl="5" w:tplc="040E0005" w:tentative="1">
      <w:start w:val="1"/>
      <w:numFmt w:val="bullet"/>
      <w:lvlText w:val=""/>
      <w:lvlJc w:val="left"/>
      <w:pPr>
        <w:ind w:left="6795" w:hanging="360"/>
      </w:pPr>
      <w:rPr>
        <w:rFonts w:ascii="Wingdings" w:hAnsi="Wingdings" w:hint="default"/>
      </w:rPr>
    </w:lvl>
    <w:lvl w:ilvl="6" w:tplc="040E0001" w:tentative="1">
      <w:start w:val="1"/>
      <w:numFmt w:val="bullet"/>
      <w:lvlText w:val=""/>
      <w:lvlJc w:val="left"/>
      <w:pPr>
        <w:ind w:left="7515" w:hanging="360"/>
      </w:pPr>
      <w:rPr>
        <w:rFonts w:ascii="Symbol" w:hAnsi="Symbol" w:hint="default"/>
      </w:rPr>
    </w:lvl>
    <w:lvl w:ilvl="7" w:tplc="040E0003" w:tentative="1">
      <w:start w:val="1"/>
      <w:numFmt w:val="bullet"/>
      <w:lvlText w:val="o"/>
      <w:lvlJc w:val="left"/>
      <w:pPr>
        <w:ind w:left="8235" w:hanging="360"/>
      </w:pPr>
      <w:rPr>
        <w:rFonts w:ascii="Courier New" w:hAnsi="Courier New" w:cs="Courier New" w:hint="default"/>
      </w:rPr>
    </w:lvl>
    <w:lvl w:ilvl="8" w:tplc="040E0005" w:tentative="1">
      <w:start w:val="1"/>
      <w:numFmt w:val="bullet"/>
      <w:lvlText w:val=""/>
      <w:lvlJc w:val="left"/>
      <w:pPr>
        <w:ind w:left="8955" w:hanging="360"/>
      </w:pPr>
      <w:rPr>
        <w:rFonts w:ascii="Wingdings" w:hAnsi="Wingdings" w:hint="default"/>
      </w:rPr>
    </w:lvl>
  </w:abstractNum>
  <w:abstractNum w:abstractNumId="2" w15:restartNumberingAfterBreak="0">
    <w:nsid w:val="54F27E0F"/>
    <w:multiLevelType w:val="hybridMultilevel"/>
    <w:tmpl w:val="097675CE"/>
    <w:lvl w:ilvl="0" w:tplc="3684D9C4">
      <w:start w:val="1"/>
      <w:numFmt w:val="decimal"/>
      <w:lvlText w:val="%1."/>
      <w:lvlJc w:val="left"/>
      <w:pPr>
        <w:ind w:left="644" w:hanging="360"/>
      </w:pPr>
      <w:rPr>
        <w:rFonts w:hint="default"/>
        <w:b w:val="0"/>
        <w:u w:val="none"/>
      </w:rPr>
    </w:lvl>
    <w:lvl w:ilvl="1" w:tplc="040E0019" w:tentative="1">
      <w:start w:val="1"/>
      <w:numFmt w:val="lowerLetter"/>
      <w:lvlText w:val="%2."/>
      <w:lvlJc w:val="left"/>
      <w:pPr>
        <w:ind w:left="1364" w:hanging="360"/>
      </w:pPr>
    </w:lvl>
    <w:lvl w:ilvl="2" w:tplc="040E001B" w:tentative="1">
      <w:start w:val="1"/>
      <w:numFmt w:val="lowerRoman"/>
      <w:lvlText w:val="%3."/>
      <w:lvlJc w:val="right"/>
      <w:pPr>
        <w:ind w:left="2084" w:hanging="180"/>
      </w:pPr>
    </w:lvl>
    <w:lvl w:ilvl="3" w:tplc="040E000F" w:tentative="1">
      <w:start w:val="1"/>
      <w:numFmt w:val="decimal"/>
      <w:lvlText w:val="%4."/>
      <w:lvlJc w:val="left"/>
      <w:pPr>
        <w:ind w:left="2804" w:hanging="360"/>
      </w:pPr>
    </w:lvl>
    <w:lvl w:ilvl="4" w:tplc="040E0019" w:tentative="1">
      <w:start w:val="1"/>
      <w:numFmt w:val="lowerLetter"/>
      <w:lvlText w:val="%5."/>
      <w:lvlJc w:val="left"/>
      <w:pPr>
        <w:ind w:left="3524" w:hanging="360"/>
      </w:pPr>
    </w:lvl>
    <w:lvl w:ilvl="5" w:tplc="040E001B" w:tentative="1">
      <w:start w:val="1"/>
      <w:numFmt w:val="lowerRoman"/>
      <w:lvlText w:val="%6."/>
      <w:lvlJc w:val="right"/>
      <w:pPr>
        <w:ind w:left="4244" w:hanging="180"/>
      </w:pPr>
    </w:lvl>
    <w:lvl w:ilvl="6" w:tplc="040E000F" w:tentative="1">
      <w:start w:val="1"/>
      <w:numFmt w:val="decimal"/>
      <w:lvlText w:val="%7."/>
      <w:lvlJc w:val="left"/>
      <w:pPr>
        <w:ind w:left="4964" w:hanging="360"/>
      </w:pPr>
    </w:lvl>
    <w:lvl w:ilvl="7" w:tplc="040E0019" w:tentative="1">
      <w:start w:val="1"/>
      <w:numFmt w:val="lowerLetter"/>
      <w:lvlText w:val="%8."/>
      <w:lvlJc w:val="left"/>
      <w:pPr>
        <w:ind w:left="5684" w:hanging="360"/>
      </w:pPr>
    </w:lvl>
    <w:lvl w:ilvl="8" w:tplc="040E001B" w:tentative="1">
      <w:start w:val="1"/>
      <w:numFmt w:val="lowerRoman"/>
      <w:lvlText w:val="%9."/>
      <w:lvlJc w:val="right"/>
      <w:pPr>
        <w:ind w:left="6404" w:hanging="180"/>
      </w:pPr>
    </w:lvl>
  </w:abstractNum>
  <w:num w:numId="1" w16cid:durableId="1363551499">
    <w:abstractNumId w:val="1"/>
  </w:num>
  <w:num w:numId="2" w16cid:durableId="1066218965">
    <w:abstractNumId w:val="0"/>
  </w:num>
  <w:num w:numId="3" w16cid:durableId="8058509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F07"/>
    <w:rsid w:val="0003026E"/>
    <w:rsid w:val="00050F14"/>
    <w:rsid w:val="00055F72"/>
    <w:rsid w:val="00071757"/>
    <w:rsid w:val="00090764"/>
    <w:rsid w:val="000F0273"/>
    <w:rsid w:val="000F55AF"/>
    <w:rsid w:val="00126756"/>
    <w:rsid w:val="00146DB0"/>
    <w:rsid w:val="0015012E"/>
    <w:rsid w:val="0016713A"/>
    <w:rsid w:val="001D5AE5"/>
    <w:rsid w:val="002034ED"/>
    <w:rsid w:val="00204987"/>
    <w:rsid w:val="00216AFB"/>
    <w:rsid w:val="0028647B"/>
    <w:rsid w:val="002A2031"/>
    <w:rsid w:val="0030178D"/>
    <w:rsid w:val="003350D9"/>
    <w:rsid w:val="0034730D"/>
    <w:rsid w:val="00363B23"/>
    <w:rsid w:val="00370400"/>
    <w:rsid w:val="00390823"/>
    <w:rsid w:val="0039567C"/>
    <w:rsid w:val="003A5D8E"/>
    <w:rsid w:val="003B749A"/>
    <w:rsid w:val="003C5EBA"/>
    <w:rsid w:val="003E3921"/>
    <w:rsid w:val="004338EA"/>
    <w:rsid w:val="004555DE"/>
    <w:rsid w:val="00470DF2"/>
    <w:rsid w:val="004E4950"/>
    <w:rsid w:val="00561176"/>
    <w:rsid w:val="00564F8B"/>
    <w:rsid w:val="005A1E04"/>
    <w:rsid w:val="005A2B6C"/>
    <w:rsid w:val="005A6E9C"/>
    <w:rsid w:val="005D2562"/>
    <w:rsid w:val="005E41A8"/>
    <w:rsid w:val="00620D23"/>
    <w:rsid w:val="006468BB"/>
    <w:rsid w:val="0067499E"/>
    <w:rsid w:val="00694F8B"/>
    <w:rsid w:val="006B680A"/>
    <w:rsid w:val="006B6A58"/>
    <w:rsid w:val="007058EF"/>
    <w:rsid w:val="0072596A"/>
    <w:rsid w:val="0075222B"/>
    <w:rsid w:val="00797116"/>
    <w:rsid w:val="00857DBE"/>
    <w:rsid w:val="00863B79"/>
    <w:rsid w:val="008938EF"/>
    <w:rsid w:val="00970AC0"/>
    <w:rsid w:val="00977787"/>
    <w:rsid w:val="00982521"/>
    <w:rsid w:val="009B4A18"/>
    <w:rsid w:val="009D5759"/>
    <w:rsid w:val="009F71F0"/>
    <w:rsid w:val="00A022DA"/>
    <w:rsid w:val="00A41F6E"/>
    <w:rsid w:val="00A47102"/>
    <w:rsid w:val="00A5480D"/>
    <w:rsid w:val="00A55799"/>
    <w:rsid w:val="00A974D3"/>
    <w:rsid w:val="00AA0B62"/>
    <w:rsid w:val="00AB6E30"/>
    <w:rsid w:val="00AC7ED8"/>
    <w:rsid w:val="00AD223A"/>
    <w:rsid w:val="00B066C3"/>
    <w:rsid w:val="00B16302"/>
    <w:rsid w:val="00B60509"/>
    <w:rsid w:val="00C0412F"/>
    <w:rsid w:val="00C33258"/>
    <w:rsid w:val="00C52B0E"/>
    <w:rsid w:val="00C66F07"/>
    <w:rsid w:val="00C838D7"/>
    <w:rsid w:val="00C95644"/>
    <w:rsid w:val="00CA5680"/>
    <w:rsid w:val="00D23C49"/>
    <w:rsid w:val="00D40B8E"/>
    <w:rsid w:val="00D63003"/>
    <w:rsid w:val="00DA5D0A"/>
    <w:rsid w:val="00DB3F6C"/>
    <w:rsid w:val="00DC6EBD"/>
    <w:rsid w:val="00DF483F"/>
    <w:rsid w:val="00E42AA1"/>
    <w:rsid w:val="00E61FA5"/>
    <w:rsid w:val="00E71C2D"/>
    <w:rsid w:val="00EA7C98"/>
    <w:rsid w:val="00ED329C"/>
    <w:rsid w:val="00EE635D"/>
    <w:rsid w:val="00F13538"/>
    <w:rsid w:val="00F60FE6"/>
    <w:rsid w:val="00F843B7"/>
    <w:rsid w:val="00FA2B67"/>
    <w:rsid w:val="00FB0A3B"/>
    <w:rsid w:val="52252C25"/>
    <w:rsid w:val="659D905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B2CF9"/>
  <w15:chartTrackingRefBased/>
  <w15:docId w15:val="{B7C879DD-A093-4C20-84BA-6C57BF9C8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sz w:val="22"/>
        <w:szCs w:val="22"/>
        <w:lang w:val="de-A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C66F07"/>
    <w:pPr>
      <w:tabs>
        <w:tab w:val="center" w:pos="4536"/>
        <w:tab w:val="right" w:pos="9072"/>
      </w:tabs>
    </w:pPr>
  </w:style>
  <w:style w:type="character" w:customStyle="1" w:styleId="lfejChar">
    <w:name w:val="Élőfej Char"/>
    <w:basedOn w:val="Bekezdsalapbettpusa"/>
    <w:link w:val="lfej"/>
    <w:uiPriority w:val="99"/>
    <w:rsid w:val="00C66F07"/>
  </w:style>
  <w:style w:type="paragraph" w:styleId="llb">
    <w:name w:val="footer"/>
    <w:basedOn w:val="Norml"/>
    <w:link w:val="llbChar"/>
    <w:uiPriority w:val="99"/>
    <w:unhideWhenUsed/>
    <w:rsid w:val="00C66F07"/>
    <w:pPr>
      <w:tabs>
        <w:tab w:val="center" w:pos="4536"/>
        <w:tab w:val="right" w:pos="9072"/>
      </w:tabs>
    </w:pPr>
  </w:style>
  <w:style w:type="character" w:customStyle="1" w:styleId="llbChar">
    <w:name w:val="Élőláb Char"/>
    <w:basedOn w:val="Bekezdsalapbettpusa"/>
    <w:link w:val="llb"/>
    <w:uiPriority w:val="99"/>
    <w:rsid w:val="00C66F07"/>
  </w:style>
  <w:style w:type="paragraph" w:styleId="Listaszerbekezds">
    <w:name w:val="List Paragraph"/>
    <w:basedOn w:val="Norml"/>
    <w:uiPriority w:val="34"/>
    <w:qFormat/>
    <w:rsid w:val="00970AC0"/>
    <w:pPr>
      <w:ind w:left="720"/>
      <w:contextualSpacing/>
    </w:pPr>
  </w:style>
  <w:style w:type="character" w:styleId="Hiperhivatkozs">
    <w:name w:val="Hyperlink"/>
    <w:basedOn w:val="Bekezdsalapbettpusa"/>
    <w:uiPriority w:val="99"/>
    <w:unhideWhenUsed/>
    <w:rsid w:val="001D5AE5"/>
    <w:rPr>
      <w:color w:val="0563C1" w:themeColor="hyperlink"/>
      <w:u w:val="single"/>
    </w:rPr>
  </w:style>
  <w:style w:type="character" w:styleId="Feloldatlanmegemlts">
    <w:name w:val="Unresolved Mention"/>
    <w:basedOn w:val="Bekezdsalapbettpusa"/>
    <w:uiPriority w:val="99"/>
    <w:semiHidden/>
    <w:unhideWhenUsed/>
    <w:rsid w:val="001D5AE5"/>
    <w:rPr>
      <w:color w:val="605E5C"/>
      <w:shd w:val="clear" w:color="auto" w:fill="E1DFDD"/>
    </w:rPr>
  </w:style>
  <w:style w:type="paragraph" w:styleId="Vltozat">
    <w:name w:val="Revision"/>
    <w:hidden/>
    <w:uiPriority w:val="99"/>
    <w:semiHidden/>
    <w:rsid w:val="002034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5109219">
      <w:bodyDiv w:val="1"/>
      <w:marLeft w:val="0"/>
      <w:marRight w:val="0"/>
      <w:marTop w:val="0"/>
      <w:marBottom w:val="0"/>
      <w:divBdr>
        <w:top w:val="none" w:sz="0" w:space="0" w:color="auto"/>
        <w:left w:val="none" w:sz="0" w:space="0" w:color="auto"/>
        <w:bottom w:val="none" w:sz="0" w:space="0" w:color="auto"/>
        <w:right w:val="none" w:sz="0" w:space="0" w:color="auto"/>
      </w:divBdr>
    </w:div>
    <w:div w:id="2021735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tshungaria.hu"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mailto:tsh.er@railcargo.com"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um" ma:contentTypeID="0x010100750C00C506684D4998EF28C5A92A8415" ma:contentTypeVersion="16" ma:contentTypeDescription="Új dokumentum létrehozása." ma:contentTypeScope="" ma:versionID="699db8e19698326fe8673e56bb5497c4">
  <xsd:schema xmlns:xsd="http://www.w3.org/2001/XMLSchema" xmlns:xs="http://www.w3.org/2001/XMLSchema" xmlns:p="http://schemas.microsoft.com/office/2006/metadata/properties" xmlns:ns2="8ae495a1-725c-49f5-ba74-21e859eff540" xmlns:ns3="f50e5663-b6ee-477a-89b1-e58f983fc7d5" targetNamespace="http://schemas.microsoft.com/office/2006/metadata/properties" ma:root="true" ma:fieldsID="dfce5489d55e8f9381103563c1c72175" ns2:_="" ns3:_="">
    <xsd:import namespace="8ae495a1-725c-49f5-ba74-21e859eff540"/>
    <xsd:import namespace="f50e5663-b6ee-477a-89b1-e58f983fc7d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e495a1-725c-49f5-ba74-21e859eff5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lcf76f155ced4ddcb4097134ff3c332f" ma:index="21" nillable="true" ma:taxonomy="true" ma:internalName="lcf76f155ced4ddcb4097134ff3c332f" ma:taxonomyFieldName="MediaServiceImageTags" ma:displayName="Képcímkék" ma:readOnly="false" ma:fieldId="{5cf76f15-5ced-4ddc-b409-7134ff3c332f}" ma:taxonomyMulti="true" ma:sspId="5bb02ba0-019e-4dde-a747-62871f39f87a"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0e5663-b6ee-477a-89b1-e58f983fc7d5" elementFormDefault="qualified">
    <xsd:import namespace="http://schemas.microsoft.com/office/2006/documentManagement/types"/>
    <xsd:import namespace="http://schemas.microsoft.com/office/infopath/2007/PartnerControls"/>
    <xsd:element name="SharedWithUsers" ma:index="10" nillable="true" ma:displayName="Résztvevők"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Megosztva részletekkel" ma:internalName="SharedWithDetails" ma:readOnly="true">
      <xsd:simpleType>
        <xsd:restriction base="dms:Note">
          <xsd:maxLength value="255"/>
        </xsd:restriction>
      </xsd:simpleType>
    </xsd:element>
    <xsd:element name="TaxCatchAll" ma:index="22" nillable="true" ma:displayName="Taxonomy Catch All Column" ma:hidden="true" ma:list="{fee757fa-6cd7-495b-ab5d-1185694bed38}" ma:internalName="TaxCatchAll" ma:showField="CatchAllData" ma:web="f50e5663-b6ee-477a-89b1-e58f983fc7d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e495a1-725c-49f5-ba74-21e859eff540">
      <Terms xmlns="http://schemas.microsoft.com/office/infopath/2007/PartnerControls"/>
    </lcf76f155ced4ddcb4097134ff3c332f>
    <TaxCatchAll xmlns="f50e5663-b6ee-477a-89b1-e58f983fc7d5" xsi:nil="true"/>
  </documentManagement>
</p:properties>
</file>

<file path=customXml/itemProps1.xml><?xml version="1.0" encoding="utf-8"?>
<ds:datastoreItem xmlns:ds="http://schemas.openxmlformats.org/officeDocument/2006/customXml" ds:itemID="{470892A9-226C-4E56-8E18-B3851CEF12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e495a1-725c-49f5-ba74-21e859eff540"/>
    <ds:schemaRef ds:uri="f50e5663-b6ee-477a-89b1-e58f983fc7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47247CE-CFE7-4C43-AEA4-135BE0DF59DE}">
  <ds:schemaRefs>
    <ds:schemaRef ds:uri="http://schemas.microsoft.com/sharepoint/v3/contenttype/forms"/>
  </ds:schemaRefs>
</ds:datastoreItem>
</file>

<file path=customXml/itemProps3.xml><?xml version="1.0" encoding="utf-8"?>
<ds:datastoreItem xmlns:ds="http://schemas.openxmlformats.org/officeDocument/2006/customXml" ds:itemID="{AEF7B52E-51B2-4990-A95A-C62EC1BD06BD}">
  <ds:schemaRefs>
    <ds:schemaRef ds:uri="http://schemas.microsoft.com/office/2006/metadata/properties"/>
    <ds:schemaRef ds:uri="http://schemas.microsoft.com/office/infopath/2007/PartnerControls"/>
    <ds:schemaRef ds:uri="8ae495a1-725c-49f5-ba74-21e859eff540"/>
    <ds:schemaRef ds:uri="f50e5663-b6ee-477a-89b1-e58f983fc7d5"/>
  </ds:schemaRefs>
</ds:datastoreItem>
</file>

<file path=docMetadata/LabelInfo.xml><?xml version="1.0" encoding="utf-8"?>
<clbl:labelList xmlns:clbl="http://schemas.microsoft.com/office/2020/mipLabelMetadata">
  <clbl:label id="{0cda0c22-3e77-43b9-8faf-0bad2baf7893}" enabled="1" method="Standard" siteId="{085c0b65-6a84-4006-851e-5faa7ec5367e}" removed="0"/>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1305</Words>
  <Characters>8225</Characters>
  <Application>Microsoft Office Word</Application>
  <DocSecurity>0</DocSecurity>
  <Lines>68</Lines>
  <Paragraphs>19</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9511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Knapne Fehervari Viktoria (TS Hungaria)</dc:creator>
  <cp:keywords/>
  <dc:description/>
  <cp:lastModifiedBy>Szabo Akos (TS Hungaria)</cp:lastModifiedBy>
  <cp:revision>2</cp:revision>
  <dcterms:created xsi:type="dcterms:W3CDTF">2026-02-09T12:41:00Z</dcterms:created>
  <dcterms:modified xsi:type="dcterms:W3CDTF">2026-02-09T12:41:00Z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#ffc000,10,Calibri</vt:lpwstr>
  </property>
  <property fmtid="{D5CDD505-2E9C-101B-9397-08002B2CF9AE}" pid="4" name="ClassificationContentMarkingFooterText">
    <vt:lpwstr>TLP sárga (címzetteknek)</vt:lpwstr>
  </property>
  <property fmtid="{D5CDD505-2E9C-101B-9397-08002B2CF9AE}" pid="5" name="MSIP_Label_0cda0c22-3e77-43b9-8faf-0bad2baf7893_Enabled">
    <vt:lpwstr>true</vt:lpwstr>
  </property>
  <property fmtid="{D5CDD505-2E9C-101B-9397-08002B2CF9AE}" pid="6" name="MSIP_Label_0cda0c22-3e77-43b9-8faf-0bad2baf7893_SetDate">
    <vt:lpwstr>2022-03-08T08:52:50Z</vt:lpwstr>
  </property>
  <property fmtid="{D5CDD505-2E9C-101B-9397-08002B2CF9AE}" pid="7" name="MSIP_Label_0cda0c22-3e77-43b9-8faf-0bad2baf7893_Method">
    <vt:lpwstr>Standard</vt:lpwstr>
  </property>
  <property fmtid="{D5CDD505-2E9C-101B-9397-08002B2CF9AE}" pid="8" name="MSIP_Label_0cda0c22-3e77-43b9-8faf-0bad2baf7893_Name">
    <vt:lpwstr>TLP gelb</vt:lpwstr>
  </property>
  <property fmtid="{D5CDD505-2E9C-101B-9397-08002B2CF9AE}" pid="9" name="MSIP_Label_0cda0c22-3e77-43b9-8faf-0bad2baf7893_SiteId">
    <vt:lpwstr>085c0b65-6a84-4006-851e-5faa7ec5367e</vt:lpwstr>
  </property>
  <property fmtid="{D5CDD505-2E9C-101B-9397-08002B2CF9AE}" pid="10" name="MSIP_Label_0cda0c22-3e77-43b9-8faf-0bad2baf7893_ActionId">
    <vt:lpwstr>08c220d4-2bf3-4d0f-aed1-6c9a5c9dc80d</vt:lpwstr>
  </property>
  <property fmtid="{D5CDD505-2E9C-101B-9397-08002B2CF9AE}" pid="11" name="MSIP_Label_0cda0c22-3e77-43b9-8faf-0bad2baf7893_ContentBits">
    <vt:lpwstr>2</vt:lpwstr>
  </property>
  <property fmtid="{D5CDD505-2E9C-101B-9397-08002B2CF9AE}" pid="12" name="ContentTypeId">
    <vt:lpwstr>0x010100750C00C506684D4998EF28C5A92A8415</vt:lpwstr>
  </property>
  <property fmtid="{D5CDD505-2E9C-101B-9397-08002B2CF9AE}" pid="13" name="MediaServiceImageTags">
    <vt:lpwstr/>
  </property>
</Properties>
</file>